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18E8F" w14:textId="7E3961F5" w:rsidR="00550936" w:rsidRDefault="004B6B98" w:rsidP="009C0118">
      <w:pPr>
        <w:pStyle w:val="Heading1"/>
      </w:pPr>
      <w:bookmarkStart w:id="0" w:name="_GoBack"/>
      <w:bookmarkEnd w:id="0"/>
      <w:r w:rsidRPr="004B6B98">
        <w:rPr>
          <w:i/>
        </w:rPr>
        <w:t>Manejar Entonado Es Manejar Borracho</w:t>
      </w:r>
      <w:r w:rsidRPr="004B6B98">
        <w:t xml:space="preserve"> 2018</w:t>
      </w:r>
    </w:p>
    <w:p w14:paraId="4406E282" w14:textId="2BC15263" w:rsidR="004D21EE" w:rsidRDefault="004B6B98" w:rsidP="009C0118">
      <w:pPr>
        <w:pStyle w:val="Heading2"/>
      </w:pPr>
      <w:r w:rsidRPr="004B6B98">
        <w:t xml:space="preserve">NO DEJES QUE EL MANEJAR EBRIO TE ENVÍE A UNA </w:t>
      </w:r>
      <w:r>
        <w:br/>
      </w:r>
      <w:r w:rsidRPr="004B6B98">
        <w:t>MUERTE TEMPRANA</w:t>
      </w:r>
      <w:r>
        <w:t xml:space="preserve"> </w:t>
      </w:r>
    </w:p>
    <w:p w14:paraId="572C77E8" w14:textId="4B96160E" w:rsidR="00557E97" w:rsidRDefault="004B6B98" w:rsidP="00557E97">
      <w:pPr>
        <w:pStyle w:val="Heading3"/>
        <w:spacing w:after="200"/>
      </w:pPr>
      <w:proofErr w:type="spellStart"/>
      <w:r w:rsidRPr="004B6B98">
        <w:t>Estadísticas</w:t>
      </w:r>
      <w:proofErr w:type="spellEnd"/>
      <w:r w:rsidRPr="004B6B98">
        <w:t xml:space="preserve"> con </w:t>
      </w:r>
      <w:proofErr w:type="spellStart"/>
      <w:r w:rsidRPr="004B6B98">
        <w:t>con</w:t>
      </w:r>
      <w:proofErr w:type="spellEnd"/>
      <w:r w:rsidRPr="004B6B98">
        <w:t xml:space="preserve"> </w:t>
      </w:r>
      <w:proofErr w:type="spellStart"/>
      <w:r w:rsidRPr="004B6B98">
        <w:t>cuentas</w:t>
      </w:r>
      <w:proofErr w:type="spellEnd"/>
      <w:r w:rsidRPr="004B6B98">
        <w:t xml:space="preserve"> </w:t>
      </w:r>
      <w:proofErr w:type="spellStart"/>
      <w:r w:rsidRPr="004B6B98">
        <w:t>escalofriantes</w:t>
      </w:r>
      <w:proofErr w:type="spellEnd"/>
      <w:r>
        <w:t xml:space="preserve"> </w:t>
      </w:r>
    </w:p>
    <w:p w14:paraId="5957331A" w14:textId="77777777" w:rsidR="004B6B98" w:rsidRDefault="004B6B98" w:rsidP="004B6B98">
      <w:proofErr w:type="spellStart"/>
      <w:r>
        <w:t>Demonios</w:t>
      </w:r>
      <w:proofErr w:type="spellEnd"/>
      <w:r>
        <w:t xml:space="preserve"> y duendes no son los </w:t>
      </w:r>
      <w:proofErr w:type="spellStart"/>
      <w:r>
        <w:t>únicos</w:t>
      </w:r>
      <w:proofErr w:type="spellEnd"/>
      <w:r>
        <w:t xml:space="preserve"> </w:t>
      </w:r>
      <w:proofErr w:type="spellStart"/>
      <w:r>
        <w:t>espectáculos</w:t>
      </w:r>
      <w:proofErr w:type="spellEnd"/>
      <w:r>
        <w:t xml:space="preserve"> </w:t>
      </w:r>
      <w:proofErr w:type="spellStart"/>
      <w:r>
        <w:t>escalofriantes</w:t>
      </w:r>
      <w:proofErr w:type="spellEnd"/>
      <w:r>
        <w:t xml:space="preserve"> que </w:t>
      </w:r>
      <w:proofErr w:type="spellStart"/>
      <w:r>
        <w:t>están</w:t>
      </w:r>
      <w:proofErr w:type="spellEnd"/>
      <w:r>
        <w:t xml:space="preserve"> al </w:t>
      </w:r>
      <w:proofErr w:type="spellStart"/>
      <w:r>
        <w:t>acecho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Brujas (Halloween). Los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 xml:space="preserve"> se </w:t>
      </w:r>
      <w:proofErr w:type="spellStart"/>
      <w:r>
        <w:t>ponen</w:t>
      </w:r>
      <w:proofErr w:type="spellEnd"/>
      <w:r>
        <w:t xml:space="preserve"> a </w:t>
      </w:r>
      <w:proofErr w:type="spellStart"/>
      <w:r>
        <w:t>sí</w:t>
      </w:r>
      <w:proofErr w:type="spellEnd"/>
      <w:r>
        <w:t xml:space="preserve"> </w:t>
      </w:r>
      <w:proofErr w:type="spellStart"/>
      <w:r>
        <w:t>mismos</w:t>
      </w:r>
      <w:proofErr w:type="spellEnd"/>
      <w:r>
        <w:t xml:space="preserve"> y a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peligro</w:t>
      </w:r>
      <w:proofErr w:type="spellEnd"/>
      <w:r>
        <w:t xml:space="preserve">, y sus </w:t>
      </w:r>
      <w:proofErr w:type="spellStart"/>
      <w:r>
        <w:t>acciones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ser fatales para </w:t>
      </w:r>
      <w:proofErr w:type="spellStart"/>
      <w:r>
        <w:t>ti</w:t>
      </w:r>
      <w:proofErr w:type="spellEnd"/>
      <w:r>
        <w:t xml:space="preserve"> o un ser </w:t>
      </w:r>
      <w:proofErr w:type="spellStart"/>
      <w:r>
        <w:t>querido</w:t>
      </w:r>
      <w:proofErr w:type="spellEnd"/>
      <w:r>
        <w:t xml:space="preserve">. Halloween </w:t>
      </w:r>
      <w:proofErr w:type="spellStart"/>
      <w:r>
        <w:t>debería</w:t>
      </w:r>
      <w:proofErr w:type="spellEnd"/>
      <w:r>
        <w:t xml:space="preserve"> ser una </w:t>
      </w:r>
      <w:proofErr w:type="spellStart"/>
      <w:r>
        <w:t>noche</w:t>
      </w:r>
      <w:proofErr w:type="spellEnd"/>
      <w:r>
        <w:t xml:space="preserve"> de </w:t>
      </w:r>
      <w:proofErr w:type="spellStart"/>
      <w:r>
        <w:t>buenos</w:t>
      </w:r>
      <w:proofErr w:type="spellEnd"/>
      <w:r>
        <w:t xml:space="preserve"> </w:t>
      </w:r>
      <w:proofErr w:type="spellStart"/>
      <w:r>
        <w:t>recuerdos</w:t>
      </w:r>
      <w:proofErr w:type="spellEnd"/>
      <w:r>
        <w:t xml:space="preserve">, y no de </w:t>
      </w:r>
      <w:proofErr w:type="spellStart"/>
      <w:r>
        <w:t>pesadillas</w:t>
      </w:r>
      <w:proofErr w:type="spellEnd"/>
      <w:r>
        <w:t xml:space="preserve">. La </w:t>
      </w:r>
      <w:proofErr w:type="spellStart"/>
      <w:r>
        <w:t>Administración</w:t>
      </w:r>
      <w:proofErr w:type="spellEnd"/>
      <w:r>
        <w:t xml:space="preserve"> Nacional de </w:t>
      </w:r>
      <w:proofErr w:type="spellStart"/>
      <w:r>
        <w:t>Seguridad</w:t>
      </w:r>
      <w:proofErr w:type="spellEnd"/>
      <w:r>
        <w:t xml:space="preserve"> del </w:t>
      </w:r>
      <w:proofErr w:type="spellStart"/>
      <w:r>
        <w:t>Tráfico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Carreteras</w:t>
      </w:r>
      <w:proofErr w:type="spellEnd"/>
      <w:r>
        <w:t xml:space="preserve"> (NHTSA, por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 del </w:t>
      </w:r>
      <w:proofErr w:type="spellStart"/>
      <w:r>
        <w:t>Departamento</w:t>
      </w:r>
      <w:proofErr w:type="spellEnd"/>
      <w:r>
        <w:t xml:space="preserve"> de </w:t>
      </w:r>
      <w:proofErr w:type="spellStart"/>
      <w:r>
        <w:t>Transporte</w:t>
      </w:r>
      <w:proofErr w:type="spellEnd"/>
      <w:r>
        <w:t xml:space="preserve"> de EE.UU. se </w:t>
      </w:r>
      <w:proofErr w:type="spellStart"/>
      <w:r>
        <w:t>unirá</w:t>
      </w:r>
      <w:proofErr w:type="spellEnd"/>
      <w:r>
        <w:t xml:space="preserve"> con </w:t>
      </w:r>
      <w:proofErr w:type="spellStart"/>
      <w:r>
        <w:t>oficiales</w:t>
      </w:r>
      <w:proofErr w:type="spellEnd"/>
      <w:r>
        <w:t xml:space="preserve"> locales para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difundir</w:t>
      </w:r>
      <w:proofErr w:type="spellEnd"/>
      <w:r>
        <w:t xml:space="preserve"> el </w:t>
      </w:r>
      <w:proofErr w:type="spellStart"/>
      <w:r>
        <w:t>mensaje</w:t>
      </w:r>
      <w:proofErr w:type="spellEnd"/>
      <w:r>
        <w:t xml:space="preserve"> que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. </w:t>
      </w:r>
      <w:proofErr w:type="spellStart"/>
      <w:r>
        <w:t>Incluso</w:t>
      </w:r>
      <w:proofErr w:type="spellEnd"/>
      <w:r>
        <w:t xml:space="preserve"> un </w:t>
      </w:r>
      <w:proofErr w:type="spellStart"/>
      <w:r>
        <w:t>trago</w:t>
      </w:r>
      <w:proofErr w:type="spellEnd"/>
      <w:r>
        <w:t xml:space="preserve"> </w:t>
      </w:r>
      <w:proofErr w:type="spellStart"/>
      <w:r>
        <w:t>alcohólico</w:t>
      </w:r>
      <w:proofErr w:type="spellEnd"/>
      <w:r>
        <w:t xml:space="preserve"> </w:t>
      </w:r>
      <w:proofErr w:type="spellStart"/>
      <w:r>
        <w:t>podría</w:t>
      </w:r>
      <w:proofErr w:type="spellEnd"/>
      <w:r>
        <w:t xml:space="preserve"> ser </w:t>
      </w:r>
      <w:proofErr w:type="spellStart"/>
      <w:r>
        <w:t>demasiado</w:t>
      </w:r>
      <w:proofErr w:type="spellEnd"/>
      <w:r>
        <w:t xml:space="preserve"> para </w:t>
      </w:r>
      <w:proofErr w:type="spellStart"/>
      <w:r>
        <w:t>conductores</w:t>
      </w:r>
      <w:proofErr w:type="spellEnd"/>
      <w:r>
        <w:t xml:space="preserve">. </w:t>
      </w:r>
      <w:proofErr w:type="spellStart"/>
      <w:r>
        <w:t>Así</w:t>
      </w:r>
      <w:proofErr w:type="spellEnd"/>
      <w:r>
        <w:t xml:space="preserve"> que, </w:t>
      </w:r>
      <w:proofErr w:type="spellStart"/>
      <w:r>
        <w:t>si</w:t>
      </w:r>
      <w:proofErr w:type="spellEnd"/>
      <w:r>
        <w:t xml:space="preserve"> </w:t>
      </w:r>
      <w:proofErr w:type="spellStart"/>
      <w:r>
        <w:t>planeas</w:t>
      </w:r>
      <w:proofErr w:type="spellEnd"/>
      <w:r>
        <w:t xml:space="preserve"> </w:t>
      </w:r>
      <w:proofErr w:type="spellStart"/>
      <w:r>
        <w:t>manejar</w:t>
      </w:r>
      <w:proofErr w:type="spellEnd"/>
      <w:r>
        <w:t xml:space="preserve">, </w:t>
      </w:r>
      <w:proofErr w:type="spellStart"/>
      <w:r>
        <w:t>planea</w:t>
      </w:r>
      <w:proofErr w:type="spellEnd"/>
      <w:r>
        <w:t xml:space="preserve"> </w:t>
      </w:r>
      <w:proofErr w:type="spellStart"/>
      <w:r>
        <w:t>abstenerte</w:t>
      </w:r>
      <w:proofErr w:type="spellEnd"/>
      <w:r>
        <w:t xml:space="preserve"> del alcohol. Si </w:t>
      </w:r>
      <w:proofErr w:type="spellStart"/>
      <w:r>
        <w:t>planeas</w:t>
      </w:r>
      <w:proofErr w:type="spellEnd"/>
      <w:r>
        <w:t xml:space="preserve"> </w:t>
      </w:r>
      <w:proofErr w:type="spellStart"/>
      <w:r>
        <w:t>beber</w:t>
      </w:r>
      <w:proofErr w:type="spellEnd"/>
      <w:r>
        <w:t xml:space="preserve">, </w:t>
      </w:r>
      <w:proofErr w:type="spellStart"/>
      <w:r>
        <w:t>asegúrate</w:t>
      </w:r>
      <w:proofErr w:type="spellEnd"/>
      <w:r>
        <w:t xml:space="preserve"> de </w:t>
      </w:r>
      <w:proofErr w:type="spellStart"/>
      <w:r>
        <w:t>planificar</w:t>
      </w:r>
      <w:proofErr w:type="spellEnd"/>
      <w:r>
        <w:t xml:space="preserve"> con </w:t>
      </w:r>
      <w:proofErr w:type="spellStart"/>
      <w:r>
        <w:t>anticipación</w:t>
      </w:r>
      <w:proofErr w:type="spellEnd"/>
      <w:r>
        <w:t xml:space="preserve"> un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sobrio</w:t>
      </w:r>
      <w:proofErr w:type="spellEnd"/>
      <w:r>
        <w:t xml:space="preserve"> a casa. </w:t>
      </w:r>
      <w:proofErr w:type="spellStart"/>
      <w:r>
        <w:t>Mantente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 y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noches</w:t>
      </w:r>
      <w:proofErr w:type="spellEnd"/>
      <w:r>
        <w:t xml:space="preserve">. Lee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estadísticas</w:t>
      </w:r>
      <w:proofErr w:type="spellEnd"/>
      <w:r>
        <w:t xml:space="preserve"> </w:t>
      </w:r>
      <w:proofErr w:type="spellStart"/>
      <w:r>
        <w:t>escalofriantes</w:t>
      </w:r>
      <w:proofErr w:type="spellEnd"/>
      <w:r>
        <w:t xml:space="preserve"> y </w:t>
      </w:r>
      <w:proofErr w:type="spellStart"/>
      <w:r>
        <w:t>comprométete</w:t>
      </w:r>
      <w:proofErr w:type="spellEnd"/>
      <w:r>
        <w:t xml:space="preserve"> a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sobrio</w:t>
      </w:r>
      <w:proofErr w:type="spellEnd"/>
      <w:r>
        <w:t>.</w:t>
      </w:r>
    </w:p>
    <w:p w14:paraId="016E3BA2" w14:textId="4960EAFF" w:rsidR="004B6B98" w:rsidRDefault="004B6B98" w:rsidP="004B6B98">
      <w:pPr>
        <w:pStyle w:val="ListParagraph"/>
        <w:numPr>
          <w:ilvl w:val="0"/>
          <w:numId w:val="7"/>
        </w:numPr>
      </w:pPr>
      <w:r>
        <w:t xml:space="preserve">Durante el </w:t>
      </w:r>
      <w:proofErr w:type="spellStart"/>
      <w:r>
        <w:t>período</w:t>
      </w:r>
      <w:proofErr w:type="spellEnd"/>
      <w:r>
        <w:t xml:space="preserve"> </w:t>
      </w:r>
      <w:proofErr w:type="spellStart"/>
      <w:r>
        <w:t>festivo</w:t>
      </w:r>
      <w:proofErr w:type="spellEnd"/>
      <w:r>
        <w:t xml:space="preserve"> de Halloween (del 31 de </w:t>
      </w:r>
      <w:proofErr w:type="spellStart"/>
      <w:r>
        <w:t>octubre</w:t>
      </w:r>
      <w:proofErr w:type="spellEnd"/>
      <w:r>
        <w:t xml:space="preserve"> a las 6 p.m. hasta el 1 de </w:t>
      </w:r>
      <w:proofErr w:type="spellStart"/>
      <w:r>
        <w:t>noviembre</w:t>
      </w:r>
      <w:proofErr w:type="spellEnd"/>
      <w:r>
        <w:t xml:space="preserve"> a las 5:59 a.m.) de 2012 a 2016, </w:t>
      </w:r>
      <w:proofErr w:type="spellStart"/>
      <w:r>
        <w:t>murieron</w:t>
      </w:r>
      <w:proofErr w:type="spellEnd"/>
      <w:r>
        <w:t xml:space="preserve"> 168 personas </w:t>
      </w:r>
      <w:proofErr w:type="spellStart"/>
      <w:r>
        <w:t>debido</w:t>
      </w:r>
      <w:proofErr w:type="spellEnd"/>
      <w:r>
        <w:t xml:space="preserve"> a </w:t>
      </w:r>
      <w:proofErr w:type="spellStart"/>
      <w:r>
        <w:t>choques</w:t>
      </w:r>
      <w:proofErr w:type="spellEnd"/>
      <w:r>
        <w:t xml:space="preserve"> </w:t>
      </w:r>
      <w:proofErr w:type="spellStart"/>
      <w:r>
        <w:t>causados</w:t>
      </w:r>
      <w:proofErr w:type="spellEnd"/>
      <w:r>
        <w:t xml:space="preserve"> por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>.</w:t>
      </w:r>
      <w:r>
        <w:br/>
      </w:r>
    </w:p>
    <w:p w14:paraId="7A387EC3" w14:textId="26240285" w:rsidR="004B6B98" w:rsidRDefault="004B6B98" w:rsidP="004B6B98">
      <w:pPr>
        <w:pStyle w:val="ListParagraph"/>
        <w:numPr>
          <w:ilvl w:val="0"/>
          <w:numId w:val="7"/>
        </w:numPr>
      </w:pPr>
      <w:r>
        <w:t xml:space="preserve">Durante el </w:t>
      </w:r>
      <w:proofErr w:type="spellStart"/>
      <w:r>
        <w:t>mismo</w:t>
      </w:r>
      <w:proofErr w:type="spellEnd"/>
      <w:r>
        <w:t xml:space="preserve"> </w:t>
      </w:r>
      <w:proofErr w:type="spellStart"/>
      <w:r>
        <w:t>período</w:t>
      </w:r>
      <w:proofErr w:type="spellEnd"/>
      <w:r>
        <w:t xml:space="preserve"> </w:t>
      </w:r>
      <w:proofErr w:type="spellStart"/>
      <w:r>
        <w:t>festivo</w:t>
      </w:r>
      <w:proofErr w:type="spellEnd"/>
      <w:r>
        <w:t xml:space="preserve"> de Halloween, el 44% de las </w:t>
      </w:r>
      <w:proofErr w:type="spellStart"/>
      <w:r>
        <w:t>muertes</w:t>
      </w:r>
      <w:proofErr w:type="spellEnd"/>
      <w:r>
        <w:t xml:space="preserve"> se </w:t>
      </w:r>
      <w:proofErr w:type="spellStart"/>
      <w:r>
        <w:t>produjo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</w:t>
      </w:r>
      <w:proofErr w:type="spellStart"/>
      <w:r>
        <w:t>automovilísticos</w:t>
      </w:r>
      <w:proofErr w:type="spellEnd"/>
      <w:r>
        <w:t xml:space="preserve"> que </w:t>
      </w:r>
      <w:proofErr w:type="spellStart"/>
      <w:r>
        <w:t>involucraron</w:t>
      </w:r>
      <w:proofErr w:type="spellEnd"/>
      <w:r>
        <w:t xml:space="preserve"> al </w:t>
      </w:r>
      <w:proofErr w:type="spellStart"/>
      <w:r>
        <w:t>menos</w:t>
      </w:r>
      <w:proofErr w:type="spellEnd"/>
      <w:r>
        <w:t xml:space="preserve"> un conductor </w:t>
      </w:r>
      <w:proofErr w:type="spellStart"/>
      <w:r>
        <w:t>ebrio</w:t>
      </w:r>
      <w:proofErr w:type="spellEnd"/>
      <w:r>
        <w:t xml:space="preserve">. </w:t>
      </w:r>
      <w:r>
        <w:br/>
      </w:r>
    </w:p>
    <w:p w14:paraId="6A33A6A3" w14:textId="4E815F8A" w:rsidR="004B6B98" w:rsidRDefault="004B6B98" w:rsidP="004B6B98">
      <w:pPr>
        <w:pStyle w:val="ListParagraph"/>
        <w:numPr>
          <w:ilvl w:val="0"/>
          <w:numId w:val="7"/>
        </w:numPr>
      </w:pPr>
      <w:r>
        <w:t xml:space="preserve">13 </w:t>
      </w:r>
      <w:proofErr w:type="spellStart"/>
      <w:r>
        <w:t>ocupantes</w:t>
      </w:r>
      <w:proofErr w:type="spellEnd"/>
      <w:r>
        <w:t xml:space="preserve"> de </w:t>
      </w:r>
      <w:proofErr w:type="spellStart"/>
      <w:r>
        <w:t>vehículos</w:t>
      </w:r>
      <w:proofErr w:type="spellEnd"/>
      <w:r>
        <w:t xml:space="preserve">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2016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borrachos</w:t>
      </w:r>
      <w:proofErr w:type="spellEnd"/>
      <w:r>
        <w:t xml:space="preserve">. Sin embargo, cero </w:t>
      </w:r>
      <w:proofErr w:type="spellStart"/>
      <w:r>
        <w:t>peatones</w:t>
      </w:r>
      <w:proofErr w:type="spellEnd"/>
      <w:r>
        <w:t xml:space="preserve"> </w:t>
      </w:r>
      <w:proofErr w:type="spellStart"/>
      <w:r>
        <w:t>murieron</w:t>
      </w:r>
      <w:proofErr w:type="spellEnd"/>
      <w:r>
        <w:t xml:space="preserve">, lo que </w:t>
      </w:r>
      <w:proofErr w:type="spellStart"/>
      <w:r>
        <w:t>significaba</w:t>
      </w:r>
      <w:proofErr w:type="spellEnd"/>
      <w:r>
        <w:t xml:space="preserve"> que los </w:t>
      </w:r>
      <w:proofErr w:type="spellStart"/>
      <w:r>
        <w:t>niños</w:t>
      </w:r>
      <w:proofErr w:type="spellEnd"/>
      <w:r>
        <w:t xml:space="preserve"> que </w:t>
      </w:r>
      <w:proofErr w:type="spellStart"/>
      <w:r>
        <w:t>pidieron</w:t>
      </w:r>
      <w:proofErr w:type="spellEnd"/>
      <w:r>
        <w:t xml:space="preserve"> </w:t>
      </w:r>
      <w:proofErr w:type="spellStart"/>
      <w:r>
        <w:t>caramelos</w:t>
      </w:r>
      <w:proofErr w:type="spellEnd"/>
      <w:r>
        <w:t xml:space="preserve"> y los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fiesteros</w:t>
      </w:r>
      <w:proofErr w:type="spellEnd"/>
      <w:r>
        <w:t xml:space="preserve"> </w:t>
      </w:r>
      <w:proofErr w:type="spellStart"/>
      <w:r>
        <w:t>estaban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seguros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calles</w:t>
      </w:r>
      <w:proofErr w:type="spellEnd"/>
      <w:r>
        <w:t xml:space="preserve">. </w:t>
      </w:r>
      <w:r>
        <w:br/>
      </w:r>
    </w:p>
    <w:p w14:paraId="644C660D" w14:textId="36CCDB7A" w:rsidR="004B6B98" w:rsidRDefault="004B6B98" w:rsidP="004B6B98">
      <w:pPr>
        <w:pStyle w:val="ListParagraph"/>
        <w:numPr>
          <w:ilvl w:val="0"/>
          <w:numId w:val="7"/>
        </w:numPr>
      </w:pPr>
      <w:r>
        <w:t xml:space="preserve">El </w:t>
      </w:r>
      <w:proofErr w:type="spellStart"/>
      <w:r>
        <w:t>grupo</w:t>
      </w:r>
      <w:proofErr w:type="spellEnd"/>
      <w:r>
        <w:t xml:space="preserve"> de </w:t>
      </w:r>
      <w:proofErr w:type="spellStart"/>
      <w:r>
        <w:t>edad</w:t>
      </w:r>
      <w:proofErr w:type="spellEnd"/>
      <w:r>
        <w:t xml:space="preserve"> de 21 a 34 </w:t>
      </w:r>
      <w:proofErr w:type="spellStart"/>
      <w:r>
        <w:t>años</w:t>
      </w:r>
      <w:proofErr w:type="spellEnd"/>
      <w:r>
        <w:t xml:space="preserve"> </w:t>
      </w:r>
      <w:proofErr w:type="spellStart"/>
      <w:r>
        <w:t>representó</w:t>
      </w:r>
      <w:proofErr w:type="spellEnd"/>
      <w:r>
        <w:t xml:space="preserve"> la mayor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fatalidades</w:t>
      </w:r>
      <w:proofErr w:type="spellEnd"/>
      <w:r>
        <w:t xml:space="preserve"> (46%)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choques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noche</w:t>
      </w:r>
      <w:proofErr w:type="spellEnd"/>
      <w:r>
        <w:t xml:space="preserve"> de Halloween </w:t>
      </w:r>
      <w:proofErr w:type="spellStart"/>
      <w:r>
        <w:t>en</w:t>
      </w:r>
      <w:proofErr w:type="spellEnd"/>
      <w:r>
        <w:t xml:space="preserve"> 2016. </w:t>
      </w:r>
    </w:p>
    <w:p w14:paraId="0A781505" w14:textId="77777777" w:rsidR="004B6B98" w:rsidRDefault="004B6B98" w:rsidP="004B6B98">
      <w:pPr>
        <w:pStyle w:val="Heading3"/>
      </w:pPr>
      <w:proofErr w:type="spellStart"/>
      <w:r>
        <w:t>Planea</w:t>
      </w:r>
      <w:proofErr w:type="spellEnd"/>
      <w:r>
        <w:t xml:space="preserve"> antes de </w:t>
      </w:r>
      <w:proofErr w:type="spellStart"/>
      <w:r>
        <w:t>festejar</w:t>
      </w:r>
      <w:proofErr w:type="spellEnd"/>
    </w:p>
    <w:p w14:paraId="799F89DD" w14:textId="77777777" w:rsidR="004B6B98" w:rsidRDefault="004B6B98" w:rsidP="004B6B98">
      <w:r>
        <w:t xml:space="preserve">No </w:t>
      </w:r>
      <w:proofErr w:type="spellStart"/>
      <w:r>
        <w:t>dejes</w:t>
      </w:r>
      <w:proofErr w:type="spellEnd"/>
      <w:r>
        <w:t xml:space="preserve"> que los planes se </w:t>
      </w:r>
      <w:proofErr w:type="spellStart"/>
      <w:r>
        <w:t>te</w:t>
      </w:r>
      <w:proofErr w:type="spellEnd"/>
      <w:r>
        <w:t xml:space="preserve"> </w:t>
      </w:r>
      <w:proofErr w:type="spellStart"/>
      <w:r>
        <w:t>escapen</w:t>
      </w:r>
      <w:proofErr w:type="spellEnd"/>
      <w:r>
        <w:t xml:space="preserve">—es </w:t>
      </w:r>
      <w:proofErr w:type="spellStart"/>
      <w:r>
        <w:t>imperativo</w:t>
      </w:r>
      <w:proofErr w:type="spellEnd"/>
      <w:r>
        <w:t xml:space="preserve"> </w:t>
      </w:r>
      <w:proofErr w:type="spellStart"/>
      <w:r>
        <w:t>planear</w:t>
      </w:r>
      <w:proofErr w:type="spellEnd"/>
      <w:r>
        <w:t xml:space="preserve"> un </w:t>
      </w:r>
      <w:proofErr w:type="spellStart"/>
      <w:r>
        <w:t>regreso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casa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festejar</w:t>
      </w:r>
      <w:proofErr w:type="spellEnd"/>
      <w:r>
        <w:t xml:space="preserve">, para </w:t>
      </w:r>
      <w:proofErr w:type="spellStart"/>
      <w:r>
        <w:t>tu</w:t>
      </w:r>
      <w:proofErr w:type="spellEnd"/>
      <w:r>
        <w:t xml:space="preserve"> </w:t>
      </w:r>
      <w:proofErr w:type="spellStart"/>
      <w:r>
        <w:t>seguridad</w:t>
      </w:r>
      <w:proofErr w:type="spellEnd"/>
      <w:r>
        <w:t xml:space="preserve"> y la </w:t>
      </w:r>
      <w:proofErr w:type="spellStart"/>
      <w:r>
        <w:t>seguridad</w:t>
      </w:r>
      <w:proofErr w:type="spellEnd"/>
      <w:r>
        <w:t xml:space="preserve"> de los </w:t>
      </w:r>
      <w:proofErr w:type="spellStart"/>
      <w:r>
        <w:t>demás</w:t>
      </w:r>
      <w:proofErr w:type="spellEnd"/>
      <w:r>
        <w:t xml:space="preserve">. Si sales de </w:t>
      </w:r>
      <w:proofErr w:type="spellStart"/>
      <w:r>
        <w:t>tu</w:t>
      </w:r>
      <w:proofErr w:type="spellEnd"/>
      <w:r>
        <w:t xml:space="preserve"> casa sin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preparado</w:t>
      </w:r>
      <w:proofErr w:type="spellEnd"/>
      <w:r>
        <w:t xml:space="preserve"> para </w:t>
      </w:r>
      <w:proofErr w:type="spellStart"/>
      <w:r>
        <w:t>llegar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, </w:t>
      </w:r>
      <w:proofErr w:type="spellStart"/>
      <w:r>
        <w:t>puede</w:t>
      </w:r>
      <w:proofErr w:type="spellEnd"/>
      <w:r>
        <w:t xml:space="preserve"> que no tomes las </w:t>
      </w:r>
      <w:proofErr w:type="spellStart"/>
      <w:r>
        <w:t>mejores</w:t>
      </w:r>
      <w:proofErr w:type="spellEnd"/>
      <w:r>
        <w:t xml:space="preserve"> </w:t>
      </w:r>
      <w:proofErr w:type="spellStart"/>
      <w:r>
        <w:lastRenderedPageBreak/>
        <w:t>decisiones</w:t>
      </w:r>
      <w:proofErr w:type="spellEnd"/>
      <w:r>
        <w:t xml:space="preserve"> al final de la </w:t>
      </w:r>
      <w:proofErr w:type="spellStart"/>
      <w:r>
        <w:t>noche</w:t>
      </w:r>
      <w:proofErr w:type="spellEnd"/>
      <w:r>
        <w:t xml:space="preserve">. He </w:t>
      </w:r>
      <w:proofErr w:type="spellStart"/>
      <w:r>
        <w:t>aquí</w:t>
      </w:r>
      <w:proofErr w:type="spellEnd"/>
      <w:r>
        <w:t xml:space="preserve"> </w:t>
      </w:r>
      <w:proofErr w:type="spellStart"/>
      <w:r>
        <w:t>algunos</w:t>
      </w:r>
      <w:proofErr w:type="spellEnd"/>
      <w:r>
        <w:t xml:space="preserve"> </w:t>
      </w:r>
      <w:proofErr w:type="spellStart"/>
      <w:r>
        <w:t>consejos</w:t>
      </w:r>
      <w:proofErr w:type="spellEnd"/>
      <w:r>
        <w:t xml:space="preserve"> para </w:t>
      </w:r>
      <w:proofErr w:type="spellStart"/>
      <w:r>
        <w:t>ayudarte</w:t>
      </w:r>
      <w:proofErr w:type="spellEnd"/>
      <w:r>
        <w:t xml:space="preserve"> a </w:t>
      </w:r>
      <w:proofErr w:type="spellStart"/>
      <w:r>
        <w:t>preparar</w:t>
      </w:r>
      <w:proofErr w:type="spellEnd"/>
      <w:r>
        <w:t xml:space="preserve"> para una </w:t>
      </w:r>
      <w:proofErr w:type="spellStart"/>
      <w:r>
        <w:t>noche</w:t>
      </w:r>
      <w:proofErr w:type="spellEnd"/>
      <w:r>
        <w:t xml:space="preserve"> </w:t>
      </w:r>
      <w:proofErr w:type="spellStart"/>
      <w:r>
        <w:t>segura</w:t>
      </w:r>
      <w:proofErr w:type="spellEnd"/>
      <w:r>
        <w:t>:</w:t>
      </w:r>
    </w:p>
    <w:p w14:paraId="4DAE2755" w14:textId="543B05F3" w:rsidR="004B6B98" w:rsidRDefault="004B6B98" w:rsidP="004B6B98">
      <w:pPr>
        <w:pStyle w:val="ListParagraph"/>
        <w:numPr>
          <w:ilvl w:val="0"/>
          <w:numId w:val="8"/>
        </w:numPr>
      </w:pPr>
      <w:proofErr w:type="spellStart"/>
      <w:r>
        <w:t>Recuerda</w:t>
      </w:r>
      <w:proofErr w:type="spellEnd"/>
      <w:r>
        <w:t xml:space="preserve"> que </w:t>
      </w:r>
      <w:proofErr w:type="spellStart"/>
      <w:r>
        <w:t>nunca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bien </w:t>
      </w:r>
      <w:proofErr w:type="spellStart"/>
      <w:r>
        <w:t>beber</w:t>
      </w:r>
      <w:proofErr w:type="spellEnd"/>
      <w:r>
        <w:t xml:space="preserve"> y </w:t>
      </w:r>
      <w:proofErr w:type="spellStart"/>
      <w:r>
        <w:t>manejar</w:t>
      </w:r>
      <w:proofErr w:type="spellEnd"/>
      <w:r>
        <w:t xml:space="preserve">. </w:t>
      </w:r>
      <w:proofErr w:type="spellStart"/>
      <w:r>
        <w:t>Incluso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sólo</w:t>
      </w:r>
      <w:proofErr w:type="spellEnd"/>
      <w:r>
        <w:t xml:space="preserve"> has </w:t>
      </w:r>
      <w:proofErr w:type="spellStart"/>
      <w:r>
        <w:t>tenido</w:t>
      </w:r>
      <w:proofErr w:type="spellEnd"/>
      <w:r>
        <w:t xml:space="preserve"> un </w:t>
      </w:r>
      <w:proofErr w:type="spellStart"/>
      <w:r>
        <w:t>trago</w:t>
      </w:r>
      <w:proofErr w:type="spellEnd"/>
      <w:r>
        <w:t xml:space="preserve">, </w:t>
      </w:r>
      <w:proofErr w:type="spellStart"/>
      <w:r>
        <w:t>designa</w:t>
      </w:r>
      <w:proofErr w:type="spellEnd"/>
      <w:r>
        <w:t xml:space="preserve"> a un conductor </w:t>
      </w:r>
      <w:proofErr w:type="spellStart"/>
      <w:r>
        <w:t>sobrio</w:t>
      </w:r>
      <w:proofErr w:type="spellEnd"/>
      <w:r>
        <w:t xml:space="preserve"> o </w:t>
      </w:r>
      <w:proofErr w:type="spellStart"/>
      <w:r>
        <w:t>planea</w:t>
      </w:r>
      <w:proofErr w:type="spellEnd"/>
      <w:r>
        <w:t xml:space="preserve"> </w:t>
      </w:r>
      <w:proofErr w:type="spellStart"/>
      <w:r>
        <w:t>usar</w:t>
      </w:r>
      <w:proofErr w:type="spellEnd"/>
      <w:r>
        <w:t xml:space="preserve">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 o un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compartido</w:t>
      </w:r>
      <w:proofErr w:type="spellEnd"/>
      <w:r>
        <w:t xml:space="preserve"> para </w:t>
      </w:r>
      <w:proofErr w:type="spellStart"/>
      <w:r>
        <w:t>regresar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. </w:t>
      </w:r>
      <w:r>
        <w:br/>
      </w:r>
    </w:p>
    <w:p w14:paraId="6B7E67A6" w14:textId="67EC38FD" w:rsidR="004B6B98" w:rsidRDefault="004B6B98" w:rsidP="004B6B98">
      <w:pPr>
        <w:pStyle w:val="ListParagraph"/>
        <w:numPr>
          <w:ilvl w:val="0"/>
          <w:numId w:val="8"/>
        </w:numPr>
      </w:pPr>
      <w:proofErr w:type="spellStart"/>
      <w:r>
        <w:t>Descarga</w:t>
      </w:r>
      <w:proofErr w:type="spellEnd"/>
      <w:r>
        <w:t xml:space="preserve"> la </w:t>
      </w:r>
      <w:proofErr w:type="spellStart"/>
      <w:r>
        <w:t>aplicación</w:t>
      </w:r>
      <w:proofErr w:type="spellEnd"/>
      <w:r>
        <w:t xml:space="preserve"> </w:t>
      </w:r>
      <w:proofErr w:type="spellStart"/>
      <w:r>
        <w:t>móvil</w:t>
      </w:r>
      <w:proofErr w:type="spellEnd"/>
      <w:r>
        <w:t xml:space="preserve"> “</w:t>
      </w:r>
      <w:proofErr w:type="spellStart"/>
      <w:r>
        <w:t>SaferRide</w:t>
      </w:r>
      <w:proofErr w:type="spellEnd"/>
      <w:r>
        <w:t xml:space="preserve">” de NHTSA, disponible </w:t>
      </w:r>
      <w:proofErr w:type="spellStart"/>
      <w:r>
        <w:t>en</w:t>
      </w:r>
      <w:proofErr w:type="spellEnd"/>
      <w:r>
        <w:t xml:space="preserve"> Google Play para </w:t>
      </w:r>
      <w:proofErr w:type="spellStart"/>
      <w:r>
        <w:t>dispositivos</w:t>
      </w:r>
      <w:proofErr w:type="spellEnd"/>
      <w:r>
        <w:t xml:space="preserve"> Android: (</w:t>
      </w:r>
      <w:hyperlink r:id="rId7" w:history="1">
        <w:r w:rsidRPr="004B6B98">
          <w:rPr>
            <w:rStyle w:val="Hyperlink"/>
          </w:rPr>
          <w:t>https://play.google.com/store/apps/details?id=com.nhtsa.SaferRide&amp;hl=en</w:t>
        </w:r>
      </w:hyperlink>
      <w:r>
        <w:t xml:space="preserve">), y </w:t>
      </w:r>
      <w:proofErr w:type="spellStart"/>
      <w:r>
        <w:t>en</w:t>
      </w:r>
      <w:proofErr w:type="spellEnd"/>
      <w:r>
        <w:t xml:space="preserve"> la tienda iTunes de Apple para </w:t>
      </w:r>
      <w:proofErr w:type="spellStart"/>
      <w:r>
        <w:t>dispositivos</w:t>
      </w:r>
      <w:proofErr w:type="spellEnd"/>
      <w:r>
        <w:t xml:space="preserve"> IOS: (</w:t>
      </w:r>
      <w:hyperlink r:id="rId8" w:history="1">
        <w:r w:rsidRPr="004B6B98">
          <w:rPr>
            <w:rStyle w:val="Hyperlink"/>
          </w:rPr>
          <w:t>https://itunes.apple.com/us/app/saferride/id950774008?mt=8</w:t>
        </w:r>
      </w:hyperlink>
      <w:r>
        <w:t xml:space="preserve">). </w:t>
      </w:r>
      <w:proofErr w:type="spellStart"/>
      <w:r>
        <w:t>SaferRide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a los </w:t>
      </w:r>
      <w:proofErr w:type="spellStart"/>
      <w:r>
        <w:t>usuarios</w:t>
      </w:r>
      <w:proofErr w:type="spellEnd"/>
      <w:r>
        <w:t xml:space="preserve"> </w:t>
      </w:r>
      <w:proofErr w:type="spellStart"/>
      <w:r>
        <w:t>llamar</w:t>
      </w:r>
      <w:proofErr w:type="spellEnd"/>
      <w:r>
        <w:t xml:space="preserve"> a un taxi o un amigo </w:t>
      </w:r>
      <w:proofErr w:type="spellStart"/>
      <w:r>
        <w:t>predeterminado</w:t>
      </w:r>
      <w:proofErr w:type="spellEnd"/>
      <w:r>
        <w:t xml:space="preserve">, e </w:t>
      </w:r>
      <w:proofErr w:type="spellStart"/>
      <w:r>
        <w:t>identifica</w:t>
      </w:r>
      <w:proofErr w:type="spellEnd"/>
      <w:r>
        <w:t xml:space="preserve"> la </w:t>
      </w:r>
      <w:proofErr w:type="spellStart"/>
      <w:r>
        <w:t>ubicación</w:t>
      </w:r>
      <w:proofErr w:type="spellEnd"/>
      <w:r>
        <w:t xml:space="preserve"> del </w:t>
      </w:r>
      <w:proofErr w:type="spellStart"/>
      <w:r>
        <w:t>usuario</w:t>
      </w:r>
      <w:proofErr w:type="spellEnd"/>
      <w:r>
        <w:t xml:space="preserve"> para que lo </w:t>
      </w:r>
      <w:proofErr w:type="spellStart"/>
      <w:r>
        <w:t>puedan</w:t>
      </w:r>
      <w:proofErr w:type="spellEnd"/>
      <w:r>
        <w:t xml:space="preserve"> </w:t>
      </w:r>
      <w:proofErr w:type="spellStart"/>
      <w:r>
        <w:t>recoger</w:t>
      </w:r>
      <w:proofErr w:type="spellEnd"/>
      <w:r>
        <w:t xml:space="preserve">. </w:t>
      </w:r>
      <w:r>
        <w:br/>
      </w:r>
    </w:p>
    <w:p w14:paraId="25926CD3" w14:textId="3FA348B4" w:rsidR="004B6B98" w:rsidRDefault="004B6B98" w:rsidP="004B6B98">
      <w:pPr>
        <w:pStyle w:val="ListParagraph"/>
        <w:numPr>
          <w:ilvl w:val="0"/>
          <w:numId w:val="8"/>
        </w:numPr>
      </w:pPr>
      <w:proofErr w:type="spellStart"/>
      <w:r>
        <w:t>Utiliza</w:t>
      </w:r>
      <w:proofErr w:type="spellEnd"/>
      <w:r>
        <w:t xml:space="preserve"> el </w:t>
      </w:r>
      <w:proofErr w:type="spellStart"/>
      <w:r>
        <w:t>programa</w:t>
      </w:r>
      <w:proofErr w:type="spellEnd"/>
      <w:r>
        <w:t xml:space="preserve"> “sober ride”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comunidad</w:t>
      </w:r>
      <w:proofErr w:type="spellEnd"/>
      <w:r>
        <w:t xml:space="preserve"> </w:t>
      </w:r>
      <w:r w:rsidRPr="004B6B98">
        <w:rPr>
          <w:b/>
        </w:rPr>
        <w:t>[</w:t>
      </w:r>
      <w:proofErr w:type="spellStart"/>
      <w:r w:rsidRPr="004B6B98">
        <w:rPr>
          <w:b/>
        </w:rPr>
        <w:t>Inserta</w:t>
      </w:r>
      <w:proofErr w:type="spellEnd"/>
      <w:r w:rsidRPr="004B6B98">
        <w:rPr>
          <w:b/>
        </w:rPr>
        <w:t xml:space="preserve"> </w:t>
      </w:r>
      <w:proofErr w:type="spellStart"/>
      <w:r w:rsidRPr="004B6B98">
        <w:rPr>
          <w:b/>
        </w:rPr>
        <w:t>aquí</w:t>
      </w:r>
      <w:proofErr w:type="spellEnd"/>
      <w:r w:rsidRPr="004B6B98">
        <w:rPr>
          <w:b/>
        </w:rPr>
        <w:t xml:space="preserve"> los </w:t>
      </w:r>
      <w:proofErr w:type="spellStart"/>
      <w:r w:rsidRPr="004B6B98">
        <w:rPr>
          <w:b/>
        </w:rPr>
        <w:t>detalles</w:t>
      </w:r>
      <w:proofErr w:type="spellEnd"/>
      <w:r w:rsidRPr="004B6B98">
        <w:rPr>
          <w:b/>
        </w:rPr>
        <w:t xml:space="preserve"> del </w:t>
      </w:r>
      <w:proofErr w:type="spellStart"/>
      <w:r w:rsidRPr="004B6B98">
        <w:rPr>
          <w:b/>
        </w:rPr>
        <w:t>programa</w:t>
      </w:r>
      <w:proofErr w:type="spellEnd"/>
      <w:r w:rsidRPr="004B6B98">
        <w:rPr>
          <w:b/>
        </w:rPr>
        <w:t xml:space="preserve"> local.]</w:t>
      </w:r>
      <w:r>
        <w:br/>
      </w:r>
    </w:p>
    <w:p w14:paraId="7D659FA8" w14:textId="7628FD06" w:rsidR="004B6B98" w:rsidRDefault="004B6B98" w:rsidP="004B6B98">
      <w:pPr>
        <w:pStyle w:val="ListParagraph"/>
        <w:numPr>
          <w:ilvl w:val="0"/>
          <w:numId w:val="8"/>
        </w:numPr>
      </w:pPr>
      <w:r>
        <w:t xml:space="preserve">Si </w:t>
      </w:r>
      <w:proofErr w:type="spellStart"/>
      <w:r>
        <w:t>ves</w:t>
      </w:r>
      <w:proofErr w:type="spellEnd"/>
      <w:r>
        <w:t xml:space="preserve"> a un conductor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embriaguez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carretera</w:t>
      </w:r>
      <w:proofErr w:type="spellEnd"/>
      <w:r>
        <w:t xml:space="preserve">, </w:t>
      </w:r>
      <w:proofErr w:type="spellStart"/>
      <w:r>
        <w:t>comunícate</w:t>
      </w:r>
      <w:proofErr w:type="spellEnd"/>
      <w:r>
        <w:t xml:space="preserve"> con la </w:t>
      </w:r>
      <w:r w:rsidRPr="004B6B98">
        <w:rPr>
          <w:b/>
        </w:rPr>
        <w:t>[</w:t>
      </w:r>
      <w:proofErr w:type="spellStart"/>
      <w:r w:rsidRPr="004B6B98">
        <w:rPr>
          <w:b/>
        </w:rPr>
        <w:t>Agencia</w:t>
      </w:r>
      <w:proofErr w:type="spellEnd"/>
      <w:r w:rsidRPr="004B6B98">
        <w:rPr>
          <w:b/>
        </w:rPr>
        <w:t xml:space="preserve"> Local del Orden </w:t>
      </w:r>
      <w:proofErr w:type="spellStart"/>
      <w:r w:rsidRPr="004B6B98">
        <w:rPr>
          <w:b/>
        </w:rPr>
        <w:t>Público</w:t>
      </w:r>
      <w:proofErr w:type="spellEnd"/>
      <w:r w:rsidRPr="004B6B98">
        <w:rPr>
          <w:b/>
        </w:rPr>
        <w:t>]</w:t>
      </w:r>
      <w:r>
        <w:t>.</w:t>
      </w:r>
      <w:r>
        <w:br/>
      </w:r>
    </w:p>
    <w:p w14:paraId="407B4C33" w14:textId="3AAC58D9" w:rsidR="004B6B98" w:rsidRDefault="004B6B98" w:rsidP="004B6B98">
      <w:pPr>
        <w:pStyle w:val="ListParagraph"/>
        <w:numPr>
          <w:ilvl w:val="0"/>
          <w:numId w:val="8"/>
        </w:numPr>
      </w:pPr>
      <w:r>
        <w:t>¿</w:t>
      </w:r>
      <w:proofErr w:type="spellStart"/>
      <w:r>
        <w:t>Tienes</w:t>
      </w:r>
      <w:proofErr w:type="spellEnd"/>
      <w:r>
        <w:t xml:space="preserve"> un amigo que </w:t>
      </w:r>
      <w:proofErr w:type="spellStart"/>
      <w:r>
        <w:t>está</w:t>
      </w:r>
      <w:proofErr w:type="spellEnd"/>
      <w:r>
        <w:t xml:space="preserve"> a punto de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bebiendo</w:t>
      </w:r>
      <w:proofErr w:type="spellEnd"/>
      <w:r>
        <w:t xml:space="preserve">? </w:t>
      </w:r>
      <w:proofErr w:type="spellStart"/>
      <w:r>
        <w:t>Quítale</w:t>
      </w:r>
      <w:proofErr w:type="spellEnd"/>
      <w:r>
        <w:t xml:space="preserve"> las </w:t>
      </w:r>
      <w:proofErr w:type="spellStart"/>
      <w:r>
        <w:t>llaves</w:t>
      </w:r>
      <w:proofErr w:type="spellEnd"/>
      <w:r>
        <w:t xml:space="preserve"> y </w:t>
      </w:r>
      <w:proofErr w:type="spellStart"/>
      <w:r>
        <w:t>haz</w:t>
      </w:r>
      <w:proofErr w:type="spellEnd"/>
      <w:r>
        <w:t xml:space="preserve"> </w:t>
      </w:r>
      <w:proofErr w:type="spellStart"/>
      <w:r>
        <w:t>arreglos</w:t>
      </w:r>
      <w:proofErr w:type="spellEnd"/>
      <w:r>
        <w:t xml:space="preserve"> para que </w:t>
      </w:r>
      <w:proofErr w:type="spellStart"/>
      <w:r>
        <w:t>tu</w:t>
      </w:r>
      <w:proofErr w:type="spellEnd"/>
      <w:r>
        <w:t xml:space="preserve"> amigo </w:t>
      </w:r>
      <w:proofErr w:type="spellStart"/>
      <w:r>
        <w:t>regrese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. </w:t>
      </w:r>
    </w:p>
    <w:p w14:paraId="58117AFC" w14:textId="77777777" w:rsidR="004B6B98" w:rsidRDefault="004B6B98" w:rsidP="004B6B98">
      <w:pPr>
        <w:pStyle w:val="Heading3"/>
      </w:pPr>
      <w:r>
        <w:t xml:space="preserve">De una </w:t>
      </w:r>
      <w:proofErr w:type="spellStart"/>
      <w:r>
        <w:t>manera</w:t>
      </w:r>
      <w:proofErr w:type="spellEnd"/>
      <w:r>
        <w:t xml:space="preserve"> u </w:t>
      </w:r>
      <w:proofErr w:type="spellStart"/>
      <w:r>
        <w:t>otra</w:t>
      </w:r>
      <w:proofErr w:type="spellEnd"/>
      <w:r>
        <w:t xml:space="preserve">, </w:t>
      </w:r>
      <w:proofErr w:type="spellStart"/>
      <w:r>
        <w:t>pagarás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</w:p>
    <w:p w14:paraId="12555D9D" w14:textId="1D7FD501" w:rsidR="004B6B98" w:rsidRDefault="004B6B98" w:rsidP="004B6B98">
      <w:pPr>
        <w:pStyle w:val="ListParagraph"/>
        <w:numPr>
          <w:ilvl w:val="0"/>
          <w:numId w:val="9"/>
        </w:numPr>
      </w:pPr>
      <w:proofErr w:type="spellStart"/>
      <w:r>
        <w:t>En</w:t>
      </w:r>
      <w:proofErr w:type="spellEnd"/>
      <w:r>
        <w:t xml:space="preserve"> </w:t>
      </w:r>
      <w:proofErr w:type="spellStart"/>
      <w:r>
        <w:t>promedio</w:t>
      </w:r>
      <w:proofErr w:type="spellEnd"/>
      <w:r>
        <w:t xml:space="preserve">, un </w:t>
      </w:r>
      <w:proofErr w:type="spellStart"/>
      <w:r>
        <w:t>arresto</w:t>
      </w:r>
      <w:proofErr w:type="spellEnd"/>
      <w:r>
        <w:t xml:space="preserve"> por DUI </w:t>
      </w:r>
      <w:proofErr w:type="spellStart"/>
      <w:r>
        <w:t>podría</w:t>
      </w:r>
      <w:proofErr w:type="spellEnd"/>
      <w:r>
        <w:t xml:space="preserve"> </w:t>
      </w:r>
      <w:proofErr w:type="spellStart"/>
      <w:r>
        <w:t>costarte</w:t>
      </w:r>
      <w:proofErr w:type="spellEnd"/>
      <w:r>
        <w:t xml:space="preserve"> hasta $10,000 </w:t>
      </w:r>
      <w:proofErr w:type="spellStart"/>
      <w:r>
        <w:t>en</w:t>
      </w:r>
      <w:proofErr w:type="spellEnd"/>
      <w:r>
        <w:t xml:space="preserve"> </w:t>
      </w:r>
      <w:proofErr w:type="spellStart"/>
      <w:r>
        <w:t>honorarios</w:t>
      </w:r>
      <w:proofErr w:type="spellEnd"/>
      <w:r>
        <w:t xml:space="preserve"> de abogados, </w:t>
      </w:r>
      <w:proofErr w:type="spellStart"/>
      <w:r>
        <w:t>multas</w:t>
      </w:r>
      <w:proofErr w:type="spellEnd"/>
      <w:r>
        <w:t xml:space="preserve">, </w:t>
      </w:r>
      <w:proofErr w:type="spellStart"/>
      <w:r>
        <w:t>costos</w:t>
      </w:r>
      <w:proofErr w:type="spellEnd"/>
      <w:r>
        <w:t xml:space="preserve"> </w:t>
      </w:r>
      <w:proofErr w:type="spellStart"/>
      <w:r>
        <w:t>jurídicos</w:t>
      </w:r>
      <w:proofErr w:type="spellEnd"/>
      <w:r>
        <w:t xml:space="preserve">, </w:t>
      </w:r>
      <w:proofErr w:type="spellStart"/>
      <w:r>
        <w:t>tiempo</w:t>
      </w:r>
      <w:proofErr w:type="spellEnd"/>
      <w:r>
        <w:t xml:space="preserve"> </w:t>
      </w:r>
      <w:proofErr w:type="spellStart"/>
      <w:r>
        <w:t>laboral</w:t>
      </w:r>
      <w:proofErr w:type="spellEnd"/>
      <w:r>
        <w:t xml:space="preserve"> </w:t>
      </w:r>
      <w:proofErr w:type="spellStart"/>
      <w:r>
        <w:t>perdido</w:t>
      </w:r>
      <w:proofErr w:type="spellEnd"/>
      <w:r>
        <w:t xml:space="preserve">, </w:t>
      </w:r>
      <w:proofErr w:type="spellStart"/>
      <w:r>
        <w:t>mayores</w:t>
      </w:r>
      <w:proofErr w:type="spellEnd"/>
      <w:r>
        <w:t xml:space="preserve"> </w:t>
      </w:r>
      <w:proofErr w:type="spellStart"/>
      <w:r>
        <w:t>tasas</w:t>
      </w:r>
      <w:proofErr w:type="spellEnd"/>
      <w:r>
        <w:t xml:space="preserve"> de </w:t>
      </w:r>
      <w:proofErr w:type="spellStart"/>
      <w:r>
        <w:t>seguro</w:t>
      </w:r>
      <w:proofErr w:type="spellEnd"/>
      <w:r>
        <w:t xml:space="preserve">, </w:t>
      </w:r>
      <w:proofErr w:type="spellStart"/>
      <w:r>
        <w:t>remolques</w:t>
      </w:r>
      <w:proofErr w:type="spellEnd"/>
      <w:r>
        <w:t xml:space="preserve"> y </w:t>
      </w:r>
      <w:proofErr w:type="spellStart"/>
      <w:r>
        <w:t>reparaciones</w:t>
      </w:r>
      <w:proofErr w:type="spellEnd"/>
      <w:r>
        <w:t xml:space="preserve"> del </w:t>
      </w:r>
      <w:proofErr w:type="spellStart"/>
      <w:r>
        <w:t>vehículo</w:t>
      </w:r>
      <w:proofErr w:type="spellEnd"/>
      <w:r>
        <w:t xml:space="preserve"> y </w:t>
      </w:r>
      <w:proofErr w:type="spellStart"/>
      <w:r>
        <w:t>más</w:t>
      </w:r>
      <w:proofErr w:type="spellEnd"/>
      <w:r>
        <w:t>.</w:t>
      </w:r>
      <w:r>
        <w:br/>
      </w:r>
    </w:p>
    <w:p w14:paraId="28380BDF" w14:textId="6AFF0058" w:rsidR="004B6B98" w:rsidRDefault="004B6B98" w:rsidP="004B6B98">
      <w:pPr>
        <w:pStyle w:val="ListParagraph"/>
        <w:numPr>
          <w:ilvl w:val="0"/>
          <w:numId w:val="9"/>
        </w:numPr>
      </w:pPr>
      <w:r>
        <w:t xml:space="preserve">La </w:t>
      </w:r>
      <w:proofErr w:type="spellStart"/>
      <w:r>
        <w:t>consecuencia</w:t>
      </w:r>
      <w:proofErr w:type="spellEnd"/>
      <w:r>
        <w:t xml:space="preserve"> </w:t>
      </w:r>
      <w:proofErr w:type="spellStart"/>
      <w:r>
        <w:t>financiera</w:t>
      </w:r>
      <w:proofErr w:type="spellEnd"/>
      <w:r>
        <w:t xml:space="preserve"> de los </w:t>
      </w:r>
      <w:proofErr w:type="spellStart"/>
      <w:r>
        <w:t>choques</w:t>
      </w:r>
      <w:proofErr w:type="spellEnd"/>
      <w:r>
        <w:t xml:space="preserve"> por causa de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ser </w:t>
      </w:r>
      <w:proofErr w:type="spellStart"/>
      <w:r>
        <w:t>devastadora</w:t>
      </w:r>
      <w:proofErr w:type="spellEnd"/>
      <w:r>
        <w:t xml:space="preserve">: con base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números</w:t>
      </w:r>
      <w:proofErr w:type="spellEnd"/>
      <w:r>
        <w:t xml:space="preserve"> de 2010 (el </w:t>
      </w:r>
      <w:proofErr w:type="spellStart"/>
      <w:r>
        <w:t>año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reciente</w:t>
      </w:r>
      <w:proofErr w:type="spellEnd"/>
      <w:r>
        <w:t xml:space="preserve"> del que se </w:t>
      </w:r>
      <w:proofErr w:type="spellStart"/>
      <w:r>
        <w:t>disponen</w:t>
      </w:r>
      <w:proofErr w:type="spellEnd"/>
      <w:r>
        <w:t xml:space="preserve"> </w:t>
      </w:r>
      <w:proofErr w:type="spellStart"/>
      <w:r>
        <w:t>datos</w:t>
      </w:r>
      <w:proofErr w:type="spellEnd"/>
      <w:r>
        <w:t xml:space="preserve"> de </w:t>
      </w:r>
      <w:proofErr w:type="spellStart"/>
      <w:r>
        <w:t>costos</w:t>
      </w:r>
      <w:proofErr w:type="spellEnd"/>
      <w:r>
        <w:t xml:space="preserve">), los </w:t>
      </w:r>
      <w:proofErr w:type="spellStart"/>
      <w:r>
        <w:t>choques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embriaguez</w:t>
      </w:r>
      <w:proofErr w:type="spellEnd"/>
      <w:r>
        <w:t xml:space="preserve"> le </w:t>
      </w:r>
      <w:proofErr w:type="spellStart"/>
      <w:r>
        <w:t>costaron</w:t>
      </w:r>
      <w:proofErr w:type="spellEnd"/>
      <w:r>
        <w:t xml:space="preserve"> a los </w:t>
      </w:r>
      <w:proofErr w:type="spellStart"/>
      <w:r>
        <w:t>Estados</w:t>
      </w:r>
      <w:proofErr w:type="spellEnd"/>
      <w:r>
        <w:t xml:space="preserve"> Unidos $44 mil </w:t>
      </w:r>
      <w:proofErr w:type="spellStart"/>
      <w:r>
        <w:t>millones</w:t>
      </w:r>
      <w:proofErr w:type="spellEnd"/>
      <w:r>
        <w:t xml:space="preserve"> </w:t>
      </w:r>
      <w:proofErr w:type="spellStart"/>
      <w:r>
        <w:t>anualmente</w:t>
      </w:r>
      <w:proofErr w:type="spellEnd"/>
      <w:r>
        <w:t xml:space="preserve">. </w:t>
      </w:r>
    </w:p>
    <w:p w14:paraId="29E9E191" w14:textId="3BDC0C72" w:rsidR="006F4D26" w:rsidRDefault="004B6B98" w:rsidP="004B6B98">
      <w:proofErr w:type="spellStart"/>
      <w:r>
        <w:t>Siempre</w:t>
      </w:r>
      <w:proofErr w:type="spellEnd"/>
      <w:r>
        <w:t xml:space="preserve"> </w:t>
      </w:r>
      <w:proofErr w:type="spellStart"/>
      <w:r>
        <w:t>recuerda</w:t>
      </w:r>
      <w:proofErr w:type="spellEnd"/>
      <w:r>
        <w:t xml:space="preserve">: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. 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, </w:t>
      </w:r>
      <w:proofErr w:type="spellStart"/>
      <w:r>
        <w:t>visita</w:t>
      </w:r>
      <w:proofErr w:type="spellEnd"/>
      <w:r w:rsidR="006F4D26">
        <w:t xml:space="preserve"> </w:t>
      </w:r>
      <w:hyperlink r:id="rId9" w:history="1">
        <w:r w:rsidRPr="004B6B98">
          <w:rPr>
            <w:rStyle w:val="Hyperlink"/>
          </w:rPr>
          <w:t>www.trafficsafetymarketing.gov/</w:t>
        </w:r>
      </w:hyperlink>
      <w:r w:rsidR="006F4D26">
        <w:t>.</w:t>
      </w:r>
    </w:p>
    <w:p w14:paraId="1CFD6E50" w14:textId="283402D2" w:rsidR="004944B0" w:rsidRPr="00901CE9" w:rsidRDefault="00676F68" w:rsidP="006F4D26">
      <w:r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CF9FE" wp14:editId="23FB5388">
                <wp:simplePos x="0" y="0"/>
                <wp:positionH relativeFrom="margin">
                  <wp:posOffset>5010150</wp:posOffset>
                </wp:positionH>
                <wp:positionV relativeFrom="paragraph">
                  <wp:posOffset>4197350</wp:posOffset>
                </wp:positionV>
                <wp:extent cx="1107440" cy="142240"/>
                <wp:effectExtent l="0" t="0" r="16510" b="1016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8C433" w14:textId="302CFEE1" w:rsidR="00676F68" w:rsidRDefault="00676F68" w:rsidP="00676F68">
                            <w:pPr>
                              <w:pStyle w:val="5ControlCode"/>
                            </w:pPr>
                            <w:r>
                              <w:t>13486</w:t>
                            </w:r>
                            <w:r w:rsidR="004B6B98">
                              <w:t>d</w:t>
                            </w:r>
                            <w:r>
                              <w:t>-07</w:t>
                            </w:r>
                            <w:r w:rsidR="004B6B98">
                              <w:t>24</w:t>
                            </w:r>
                            <w:r>
                              <w:t>18-v1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CF9F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4.5pt;margin-top:330.5pt;width:87.2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" filled="f" stroked="f">
                <v:textbox inset="0,0,0,0">
                  <w:txbxContent>
                    <w:p w14:paraId="3E98C433" w14:textId="302CFEE1" w:rsidR="00676F68" w:rsidRDefault="00676F68" w:rsidP="00676F68">
                      <w:pPr>
                        <w:pStyle w:val="5ControlCode"/>
                      </w:pPr>
                      <w:proofErr w:type="gramStart"/>
                      <w:r>
                        <w:t>13486</w:t>
                      </w:r>
                      <w:proofErr w:type="gramEnd"/>
                      <w:r w:rsidR="004B6B98">
                        <w:t>d</w:t>
                      </w:r>
                      <w:r>
                        <w:t>-07</w:t>
                      </w:r>
                      <w:r w:rsidR="004B6B98">
                        <w:t>24</w:t>
                      </w:r>
                      <w:r>
                        <w:t>18-v1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944B0" w:rsidRPr="00901CE9" w:rsidSect="00B9273B">
      <w:headerReference w:type="default" r:id="rId10"/>
      <w:footerReference w:type="default" r:id="rId11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75C4E" w14:textId="77777777" w:rsidR="00F67FC0" w:rsidRDefault="00F67FC0" w:rsidP="00901CE9">
      <w:pPr>
        <w:spacing w:after="0" w:line="240" w:lineRule="auto"/>
      </w:pPr>
      <w:r>
        <w:separator/>
      </w:r>
    </w:p>
  </w:endnote>
  <w:endnote w:type="continuationSeparator" w:id="0">
    <w:p w14:paraId="29E33672" w14:textId="77777777" w:rsidR="00F67FC0" w:rsidRDefault="00F67FC0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DA0C4" w14:textId="7CDCFD03" w:rsidR="00901CE9" w:rsidRPr="00901CE9" w:rsidRDefault="005449AD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E3619D" wp14:editId="622491E2">
              <wp:simplePos x="0" y="0"/>
              <wp:positionH relativeFrom="margin">
                <wp:posOffset>4924425</wp:posOffset>
              </wp:positionH>
              <wp:positionV relativeFrom="paragraph">
                <wp:posOffset>-44450</wp:posOffset>
              </wp:positionV>
              <wp:extent cx="1107440" cy="142240"/>
              <wp:effectExtent l="0" t="0" r="16510" b="1016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99EB1A" w14:textId="0B88CC6D" w:rsidR="005449AD" w:rsidRDefault="005449AD" w:rsidP="005449AD">
                          <w:pPr>
                            <w:pStyle w:val="5ControlCode"/>
                          </w:pPr>
                          <w:r>
                            <w:t>13486e-072618-v2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E3619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87.75pt;margin-top:-3.5pt;width:87.2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" filled="f" stroked="f">
              <v:textbox inset="0,0,0,0">
                <w:txbxContent>
                  <w:p w14:paraId="0599EB1A" w14:textId="0B88CC6D" w:rsidR="005449AD" w:rsidRDefault="005449AD" w:rsidP="005449AD">
                    <w:pPr>
                      <w:pStyle w:val="5ControlCode"/>
                    </w:pPr>
                    <w:r>
                      <w:t>13486e-072</w:t>
                    </w:r>
                    <w:r>
                      <w:t>618-v2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6B7B3" w14:textId="77777777" w:rsidR="00F67FC0" w:rsidRDefault="00F67FC0" w:rsidP="00901CE9">
      <w:pPr>
        <w:spacing w:after="0" w:line="240" w:lineRule="auto"/>
      </w:pPr>
      <w:r>
        <w:separator/>
      </w:r>
    </w:p>
  </w:footnote>
  <w:footnote w:type="continuationSeparator" w:id="0">
    <w:p w14:paraId="46EAA6F0" w14:textId="77777777" w:rsidR="00F67FC0" w:rsidRDefault="00F67FC0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35D28" w14:textId="12DC9A87" w:rsidR="00A7668B" w:rsidRDefault="004B6B98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3420D86D" wp14:editId="5887DA7B">
          <wp:extent cx="1566194" cy="941705"/>
          <wp:effectExtent l="0" t="0" r="0" b="0"/>
          <wp:docPr id="1" name="Picture 1" descr="NHTSA/Manejar Entonado Logo Lockup -- &#10;NHTSA/Buzzed Driving Spanish Logo Lockup" title="NHTSA/Manejar Entonado Logo Lock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zzedDrivingSPN-HorizLockup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849"/>
                  <a:stretch/>
                </pic:blipFill>
                <pic:spPr bwMode="auto">
                  <a:xfrm>
                    <a:off x="0" y="0"/>
                    <a:ext cx="1566405" cy="9418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B9AF4E" w14:textId="77777777" w:rsidR="00AA106A" w:rsidRDefault="00AA106A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92BBC"/>
    <w:multiLevelType w:val="hybridMultilevel"/>
    <w:tmpl w:val="F402B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D4476"/>
    <w:multiLevelType w:val="hybridMultilevel"/>
    <w:tmpl w:val="2918D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1501B"/>
    <w:multiLevelType w:val="hybridMultilevel"/>
    <w:tmpl w:val="C3588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C17EE"/>
    <w:multiLevelType w:val="hybridMultilevel"/>
    <w:tmpl w:val="69B6C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34939"/>
    <w:multiLevelType w:val="hybridMultilevel"/>
    <w:tmpl w:val="A120F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F39DD"/>
    <w:multiLevelType w:val="hybridMultilevel"/>
    <w:tmpl w:val="0406C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C0B3AEF"/>
    <w:multiLevelType w:val="hybridMultilevel"/>
    <w:tmpl w:val="4A60A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4C5771"/>
    <w:multiLevelType w:val="hybridMultilevel"/>
    <w:tmpl w:val="A9D849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55BC0"/>
    <w:rsid w:val="0005624D"/>
    <w:rsid w:val="000663F2"/>
    <w:rsid w:val="000B1B05"/>
    <w:rsid w:val="001125C4"/>
    <w:rsid w:val="00161F42"/>
    <w:rsid w:val="00197D1E"/>
    <w:rsid w:val="001E692F"/>
    <w:rsid w:val="001F18F3"/>
    <w:rsid w:val="001F6E58"/>
    <w:rsid w:val="00201237"/>
    <w:rsid w:val="00205F4F"/>
    <w:rsid w:val="0020729A"/>
    <w:rsid w:val="0021528E"/>
    <w:rsid w:val="00295062"/>
    <w:rsid w:val="002A6AAF"/>
    <w:rsid w:val="002B2636"/>
    <w:rsid w:val="002B4917"/>
    <w:rsid w:val="002B66C6"/>
    <w:rsid w:val="002C179A"/>
    <w:rsid w:val="002C5FF8"/>
    <w:rsid w:val="002D7ED2"/>
    <w:rsid w:val="00343E03"/>
    <w:rsid w:val="00352A56"/>
    <w:rsid w:val="003D2D80"/>
    <w:rsid w:val="00405C8E"/>
    <w:rsid w:val="0044490E"/>
    <w:rsid w:val="0047209E"/>
    <w:rsid w:val="004944B0"/>
    <w:rsid w:val="004A2628"/>
    <w:rsid w:val="004B6B98"/>
    <w:rsid w:val="004C2BD4"/>
    <w:rsid w:val="004C3718"/>
    <w:rsid w:val="004D21EE"/>
    <w:rsid w:val="004D77A2"/>
    <w:rsid w:val="004F7615"/>
    <w:rsid w:val="00512BFB"/>
    <w:rsid w:val="00515528"/>
    <w:rsid w:val="005430D9"/>
    <w:rsid w:val="005449AD"/>
    <w:rsid w:val="00550936"/>
    <w:rsid w:val="00557E97"/>
    <w:rsid w:val="00565486"/>
    <w:rsid w:val="005E42DD"/>
    <w:rsid w:val="00603243"/>
    <w:rsid w:val="00604280"/>
    <w:rsid w:val="00625A39"/>
    <w:rsid w:val="006471E1"/>
    <w:rsid w:val="00653E72"/>
    <w:rsid w:val="006576D2"/>
    <w:rsid w:val="00667895"/>
    <w:rsid w:val="0067003C"/>
    <w:rsid w:val="00672251"/>
    <w:rsid w:val="00673C85"/>
    <w:rsid w:val="00676F68"/>
    <w:rsid w:val="00697610"/>
    <w:rsid w:val="006C0473"/>
    <w:rsid w:val="006C07B6"/>
    <w:rsid w:val="006F4D26"/>
    <w:rsid w:val="00736287"/>
    <w:rsid w:val="0077096D"/>
    <w:rsid w:val="0078629E"/>
    <w:rsid w:val="007D5238"/>
    <w:rsid w:val="007D5E4F"/>
    <w:rsid w:val="007E35F9"/>
    <w:rsid w:val="007F0F99"/>
    <w:rsid w:val="00824066"/>
    <w:rsid w:val="008459C9"/>
    <w:rsid w:val="00855CBD"/>
    <w:rsid w:val="00864606"/>
    <w:rsid w:val="00877D0C"/>
    <w:rsid w:val="008B6819"/>
    <w:rsid w:val="008B6C4C"/>
    <w:rsid w:val="008C149B"/>
    <w:rsid w:val="00901CE9"/>
    <w:rsid w:val="00905462"/>
    <w:rsid w:val="00911B46"/>
    <w:rsid w:val="00944E2C"/>
    <w:rsid w:val="00971284"/>
    <w:rsid w:val="009A5F02"/>
    <w:rsid w:val="009C0118"/>
    <w:rsid w:val="009D2E1E"/>
    <w:rsid w:val="009E3F3A"/>
    <w:rsid w:val="009F3460"/>
    <w:rsid w:val="00A209DF"/>
    <w:rsid w:val="00A345FE"/>
    <w:rsid w:val="00A46E06"/>
    <w:rsid w:val="00A519A9"/>
    <w:rsid w:val="00A55606"/>
    <w:rsid w:val="00A7668B"/>
    <w:rsid w:val="00A77193"/>
    <w:rsid w:val="00A80AFB"/>
    <w:rsid w:val="00A9795D"/>
    <w:rsid w:val="00AA106A"/>
    <w:rsid w:val="00B331E3"/>
    <w:rsid w:val="00B63986"/>
    <w:rsid w:val="00B9273B"/>
    <w:rsid w:val="00BB1112"/>
    <w:rsid w:val="00BC43A2"/>
    <w:rsid w:val="00BF0673"/>
    <w:rsid w:val="00C43B45"/>
    <w:rsid w:val="00C55758"/>
    <w:rsid w:val="00C64E8A"/>
    <w:rsid w:val="00CA1A42"/>
    <w:rsid w:val="00CB37E9"/>
    <w:rsid w:val="00CC5909"/>
    <w:rsid w:val="00CE7F96"/>
    <w:rsid w:val="00CF0D3D"/>
    <w:rsid w:val="00D02FC3"/>
    <w:rsid w:val="00D0427B"/>
    <w:rsid w:val="00D11077"/>
    <w:rsid w:val="00D25986"/>
    <w:rsid w:val="00D3483B"/>
    <w:rsid w:val="00D3792F"/>
    <w:rsid w:val="00D45507"/>
    <w:rsid w:val="00D55119"/>
    <w:rsid w:val="00D60F1C"/>
    <w:rsid w:val="00D6545A"/>
    <w:rsid w:val="00D846D4"/>
    <w:rsid w:val="00D92FE1"/>
    <w:rsid w:val="00DA64CF"/>
    <w:rsid w:val="00DE2078"/>
    <w:rsid w:val="00DE4EF2"/>
    <w:rsid w:val="00DE5C81"/>
    <w:rsid w:val="00E07F76"/>
    <w:rsid w:val="00E14CE6"/>
    <w:rsid w:val="00E31AC0"/>
    <w:rsid w:val="00E53BEF"/>
    <w:rsid w:val="00E61E96"/>
    <w:rsid w:val="00E828B6"/>
    <w:rsid w:val="00EB3350"/>
    <w:rsid w:val="00EF561C"/>
    <w:rsid w:val="00F01171"/>
    <w:rsid w:val="00F21C7C"/>
    <w:rsid w:val="00F365F7"/>
    <w:rsid w:val="00F41EC0"/>
    <w:rsid w:val="00F67FC0"/>
    <w:rsid w:val="00FB2798"/>
    <w:rsid w:val="00FC15B8"/>
    <w:rsid w:val="00FD19B4"/>
    <w:rsid w:val="00FE192B"/>
    <w:rsid w:val="00FE56C5"/>
    <w:rsid w:val="00FF28E8"/>
    <w:rsid w:val="00FF4E5A"/>
    <w:rsid w:val="00FF53E2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44F99"/>
  <w15:docId w15:val="{BD59DC1D-3C83-43A3-A347-AD9310E7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99"/>
    <w:qFormat/>
    <w:rsid w:val="006F4D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62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2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29E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2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29E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app/saferride/id950774008?mt=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nhtsa.SaferRide&amp;hl=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rafficsafetymarketing.go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Greenbauer, Lynn CTR (NHTSA)</dc:creator>
  <cp:lastModifiedBy>Tara Casanova Powell</cp:lastModifiedBy>
  <cp:revision>2</cp:revision>
  <dcterms:created xsi:type="dcterms:W3CDTF">2018-10-01T18:32:00Z</dcterms:created>
  <dcterms:modified xsi:type="dcterms:W3CDTF">2018-10-01T18:32:00Z</dcterms:modified>
</cp:coreProperties>
</file>