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020" w:rsidRPr="0058204E" w:rsidRDefault="00436FC6" w:rsidP="0058204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8204E">
        <w:rPr>
          <w:rFonts w:ascii="Arial" w:hAnsi="Arial" w:cs="Arial"/>
          <w:b/>
          <w:sz w:val="24"/>
          <w:szCs w:val="24"/>
        </w:rPr>
        <w:t>Position Description</w:t>
      </w:r>
      <w:r w:rsidR="0058204E" w:rsidRPr="0058204E">
        <w:rPr>
          <w:rFonts w:ascii="Arial" w:hAnsi="Arial" w:cs="Arial"/>
          <w:b/>
          <w:sz w:val="24"/>
          <w:szCs w:val="24"/>
        </w:rPr>
        <w:t xml:space="preserve"> Template</w:t>
      </w:r>
    </w:p>
    <w:p w:rsidR="00436FC6" w:rsidRPr="0058204E" w:rsidRDefault="0058204E" w:rsidP="0058204E">
      <w:pPr>
        <w:jc w:val="center"/>
        <w:rPr>
          <w:rFonts w:ascii="Arial" w:hAnsi="Arial" w:cs="Arial"/>
          <w:i/>
          <w:sz w:val="24"/>
          <w:szCs w:val="24"/>
        </w:rPr>
      </w:pPr>
      <w:r w:rsidRPr="0058204E">
        <w:rPr>
          <w:rFonts w:ascii="Arial" w:hAnsi="Arial" w:cs="Arial"/>
          <w:i/>
          <w:sz w:val="24"/>
          <w:szCs w:val="24"/>
        </w:rPr>
        <w:t xml:space="preserve">SHSO Employer Coalition </w:t>
      </w:r>
      <w:r>
        <w:rPr>
          <w:rFonts w:ascii="Arial" w:hAnsi="Arial" w:cs="Arial"/>
          <w:i/>
          <w:sz w:val="24"/>
          <w:szCs w:val="24"/>
        </w:rPr>
        <w:t>Coordinator</w:t>
      </w:r>
    </w:p>
    <w:p w:rsidR="00252A9B" w:rsidRDefault="00252A9B" w:rsidP="00436FC6">
      <w:pPr>
        <w:jc w:val="center"/>
        <w:rPr>
          <w:rFonts w:ascii="Arial" w:hAnsi="Arial" w:cs="Arial"/>
          <w:sz w:val="24"/>
          <w:szCs w:val="24"/>
        </w:rPr>
      </w:pPr>
    </w:p>
    <w:p w:rsidR="00252A9B" w:rsidRPr="002F2867" w:rsidRDefault="00252A9B" w:rsidP="00252A9B">
      <w:pPr>
        <w:rPr>
          <w:rFonts w:ascii="Arial" w:hAnsi="Arial" w:cs="Arial"/>
          <w:b/>
          <w:sz w:val="24"/>
          <w:szCs w:val="24"/>
        </w:rPr>
      </w:pPr>
      <w:r w:rsidRPr="002F2867">
        <w:rPr>
          <w:rFonts w:ascii="Arial" w:hAnsi="Arial" w:cs="Arial"/>
          <w:b/>
          <w:sz w:val="24"/>
          <w:szCs w:val="24"/>
        </w:rPr>
        <w:t>Function/Purpose of Position</w:t>
      </w:r>
    </w:p>
    <w:p w:rsidR="00252A9B" w:rsidRDefault="00252A9B" w:rsidP="00252A9B">
      <w:pPr>
        <w:rPr>
          <w:rFonts w:ascii="Arial" w:hAnsi="Arial" w:cs="Arial"/>
          <w:sz w:val="20"/>
          <w:szCs w:val="20"/>
        </w:rPr>
      </w:pPr>
    </w:p>
    <w:p w:rsidR="0058204E" w:rsidRDefault="0058204E" w:rsidP="0058204E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[STATE] Employer Coalition Coordinator </w:t>
      </w:r>
      <w:r w:rsidR="00252A9B">
        <w:rPr>
          <w:rFonts w:ascii="Arial" w:hAnsi="Arial" w:cs="Arial"/>
          <w:sz w:val="24"/>
          <w:szCs w:val="24"/>
        </w:rPr>
        <w:t>develops, manages,</w:t>
      </w:r>
      <w:r w:rsidR="007202B9">
        <w:rPr>
          <w:rFonts w:ascii="Arial" w:hAnsi="Arial" w:cs="Arial"/>
          <w:sz w:val="24"/>
          <w:szCs w:val="24"/>
        </w:rPr>
        <w:t xml:space="preserve"> </w:t>
      </w:r>
      <w:r w:rsidR="00252A9B">
        <w:rPr>
          <w:rFonts w:ascii="Arial" w:hAnsi="Arial" w:cs="Arial"/>
          <w:sz w:val="24"/>
          <w:szCs w:val="24"/>
        </w:rPr>
        <w:t xml:space="preserve">promotes, evaluates and provides statewide coordination of corporate </w:t>
      </w:r>
      <w:r w:rsidR="007202B9">
        <w:rPr>
          <w:rFonts w:ascii="Arial" w:hAnsi="Arial" w:cs="Arial"/>
          <w:sz w:val="24"/>
          <w:szCs w:val="24"/>
        </w:rPr>
        <w:t>outreach traffic safety programs t</w:t>
      </w:r>
      <w:r w:rsidR="00252A9B">
        <w:rPr>
          <w:rFonts w:ascii="Arial" w:hAnsi="Arial" w:cs="Arial"/>
          <w:sz w:val="24"/>
          <w:szCs w:val="24"/>
        </w:rPr>
        <w:t>o public and private sector employers throu</w:t>
      </w:r>
      <w:r>
        <w:rPr>
          <w:rFonts w:ascii="Arial" w:hAnsi="Arial" w:cs="Arial"/>
          <w:sz w:val="24"/>
          <w:szCs w:val="24"/>
        </w:rPr>
        <w:t xml:space="preserve">gh the State.  </w:t>
      </w:r>
      <w:r w:rsidR="007202B9">
        <w:rPr>
          <w:rFonts w:ascii="Arial" w:hAnsi="Arial" w:cs="Arial"/>
          <w:sz w:val="24"/>
          <w:szCs w:val="24"/>
        </w:rPr>
        <w:t>This includes</w:t>
      </w:r>
      <w:r>
        <w:rPr>
          <w:rFonts w:ascii="Arial" w:hAnsi="Arial" w:cs="Arial"/>
          <w:sz w:val="24"/>
          <w:szCs w:val="24"/>
        </w:rPr>
        <w:t>:</w:t>
      </w:r>
    </w:p>
    <w:p w:rsidR="0058204E" w:rsidRDefault="0058204E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 strategy of the state employer outreach program</w:t>
      </w:r>
      <w:r w:rsidR="002729D4">
        <w:rPr>
          <w:rFonts w:ascii="Arial" w:hAnsi="Arial" w:cs="Arial"/>
          <w:sz w:val="24"/>
          <w:szCs w:val="24"/>
        </w:rPr>
        <w:t>;</w:t>
      </w:r>
    </w:p>
    <w:p w:rsidR="0058204E" w:rsidRDefault="002729D4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Establish relationships with </w:t>
      </w:r>
      <w:r w:rsidR="0058204E">
        <w:rPr>
          <w:rFonts w:ascii="Arial" w:hAnsi="Arial" w:cs="Arial"/>
          <w:sz w:val="24"/>
          <w:szCs w:val="24"/>
        </w:rPr>
        <w:t>safety professionals at state employers</w:t>
      </w:r>
      <w:r>
        <w:rPr>
          <w:rFonts w:ascii="Arial" w:hAnsi="Arial" w:cs="Arial"/>
          <w:sz w:val="24"/>
          <w:szCs w:val="24"/>
        </w:rPr>
        <w:t>;</w:t>
      </w:r>
    </w:p>
    <w:p w:rsidR="0058204E" w:rsidRDefault="002729D4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&amp; execution of </w:t>
      </w:r>
      <w:r w:rsidR="0058204E">
        <w:rPr>
          <w:rFonts w:ascii="Arial" w:hAnsi="Arial" w:cs="Arial"/>
          <w:sz w:val="24"/>
          <w:szCs w:val="24"/>
        </w:rPr>
        <w:t>communications outreach</w:t>
      </w:r>
      <w:r>
        <w:rPr>
          <w:rFonts w:ascii="Arial" w:hAnsi="Arial" w:cs="Arial"/>
          <w:sz w:val="24"/>
          <w:szCs w:val="24"/>
        </w:rPr>
        <w:t xml:space="preserve"> to employers;</w:t>
      </w:r>
    </w:p>
    <w:p w:rsidR="0058204E" w:rsidRDefault="002729D4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</w:t>
      </w:r>
      <w:r w:rsidR="0058204E">
        <w:rPr>
          <w:rFonts w:ascii="Arial" w:hAnsi="Arial" w:cs="Arial"/>
          <w:sz w:val="24"/>
          <w:szCs w:val="24"/>
        </w:rPr>
        <w:t>[STATE] Employer Coalition</w:t>
      </w:r>
      <w:r>
        <w:rPr>
          <w:rFonts w:ascii="Arial" w:hAnsi="Arial" w:cs="Arial"/>
          <w:sz w:val="24"/>
          <w:szCs w:val="24"/>
        </w:rPr>
        <w:t xml:space="preserve"> members are aware of existing training resources for traffic safety-related topics;</w:t>
      </w:r>
    </w:p>
    <w:p w:rsidR="002729D4" w:rsidRDefault="002729D4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29D4">
        <w:rPr>
          <w:rFonts w:ascii="Arial" w:hAnsi="Arial" w:cs="Arial"/>
          <w:sz w:val="24"/>
          <w:szCs w:val="24"/>
        </w:rPr>
        <w:t xml:space="preserve">Research </w:t>
      </w:r>
      <w:r w:rsidR="007202B9" w:rsidRPr="002729D4">
        <w:rPr>
          <w:rFonts w:ascii="Arial" w:hAnsi="Arial" w:cs="Arial"/>
          <w:sz w:val="24"/>
          <w:szCs w:val="24"/>
        </w:rPr>
        <w:t xml:space="preserve">innovative training strategies for </w:t>
      </w:r>
      <w:r>
        <w:rPr>
          <w:rFonts w:ascii="Arial" w:hAnsi="Arial" w:cs="Arial"/>
          <w:sz w:val="24"/>
          <w:szCs w:val="24"/>
        </w:rPr>
        <w:t>development and implementation;</w:t>
      </w:r>
    </w:p>
    <w:p w:rsidR="002729D4" w:rsidRDefault="002729D4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202B9" w:rsidRPr="002729D4">
        <w:rPr>
          <w:rFonts w:ascii="Arial" w:hAnsi="Arial" w:cs="Arial"/>
          <w:sz w:val="24"/>
          <w:szCs w:val="24"/>
        </w:rPr>
        <w:t xml:space="preserve">versee and conduct regional/community-training workshops </w:t>
      </w:r>
      <w:r>
        <w:rPr>
          <w:rFonts w:ascii="Arial" w:hAnsi="Arial" w:cs="Arial"/>
          <w:sz w:val="24"/>
          <w:szCs w:val="24"/>
        </w:rPr>
        <w:t>throughout the State;</w:t>
      </w:r>
    </w:p>
    <w:p w:rsidR="00252A9B" w:rsidRPr="002729D4" w:rsidRDefault="007202B9" w:rsidP="005820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29D4">
        <w:rPr>
          <w:rFonts w:ascii="Arial" w:hAnsi="Arial" w:cs="Arial"/>
          <w:sz w:val="24"/>
          <w:szCs w:val="24"/>
        </w:rPr>
        <w:t xml:space="preserve">Represent the </w:t>
      </w:r>
      <w:r w:rsidR="002729D4">
        <w:rPr>
          <w:rFonts w:ascii="Arial" w:hAnsi="Arial" w:cs="Arial"/>
          <w:sz w:val="24"/>
          <w:szCs w:val="24"/>
        </w:rPr>
        <w:t xml:space="preserve">[STATE] </w:t>
      </w:r>
      <w:r w:rsidRPr="002729D4">
        <w:rPr>
          <w:rFonts w:ascii="Arial" w:hAnsi="Arial" w:cs="Arial"/>
          <w:sz w:val="24"/>
          <w:szCs w:val="24"/>
        </w:rPr>
        <w:t>Highway Safety Office at local, state and national levels.</w:t>
      </w:r>
    </w:p>
    <w:p w:rsidR="007202B9" w:rsidRDefault="007202B9" w:rsidP="00252A9B">
      <w:pPr>
        <w:rPr>
          <w:rFonts w:ascii="Arial" w:hAnsi="Arial" w:cs="Arial"/>
          <w:sz w:val="24"/>
          <w:szCs w:val="24"/>
        </w:rPr>
      </w:pPr>
    </w:p>
    <w:p w:rsidR="007202B9" w:rsidRPr="002F2867" w:rsidRDefault="008934AF" w:rsidP="00252A9B">
      <w:pPr>
        <w:rPr>
          <w:rFonts w:ascii="Arial" w:hAnsi="Arial" w:cs="Arial"/>
          <w:b/>
          <w:sz w:val="24"/>
          <w:szCs w:val="24"/>
        </w:rPr>
      </w:pPr>
      <w:r w:rsidRPr="002F2867">
        <w:rPr>
          <w:rFonts w:ascii="Arial" w:hAnsi="Arial" w:cs="Arial"/>
          <w:b/>
          <w:sz w:val="24"/>
          <w:szCs w:val="24"/>
        </w:rPr>
        <w:t>Job Qualifications: Knowledge, Skills, and Abilities</w:t>
      </w:r>
    </w:p>
    <w:p w:rsidR="008934AF" w:rsidRDefault="008934AF" w:rsidP="00252A9B">
      <w:pPr>
        <w:rPr>
          <w:rFonts w:ascii="Arial" w:hAnsi="Arial" w:cs="Arial"/>
          <w:sz w:val="20"/>
          <w:szCs w:val="20"/>
        </w:rPr>
      </w:pPr>
    </w:p>
    <w:p w:rsidR="002729D4" w:rsidRDefault="002729D4" w:rsidP="000D675F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Suitable candidates should have general marketing and communications skills, together with experience in the topic of traffic safety.  </w:t>
      </w:r>
      <w:r w:rsidR="000D675F">
        <w:rPr>
          <w:rFonts w:ascii="Arial" w:hAnsi="Arial" w:cs="Arial"/>
          <w:sz w:val="24"/>
          <w:szCs w:val="24"/>
        </w:rPr>
        <w:t xml:space="preserve">Experience in public affairs and familiarity with </w:t>
      </w:r>
      <w:r>
        <w:rPr>
          <w:rFonts w:ascii="Arial" w:hAnsi="Arial" w:cs="Arial"/>
          <w:sz w:val="24"/>
          <w:szCs w:val="24"/>
        </w:rPr>
        <w:t>key marketing channels</w:t>
      </w:r>
      <w:r w:rsidR="000D675F">
        <w:rPr>
          <w:rFonts w:ascii="Arial" w:hAnsi="Arial" w:cs="Arial"/>
          <w:sz w:val="24"/>
          <w:szCs w:val="24"/>
        </w:rPr>
        <w:t xml:space="preserve"> such as </w:t>
      </w:r>
      <w:r>
        <w:rPr>
          <w:rFonts w:ascii="Arial" w:hAnsi="Arial" w:cs="Arial"/>
          <w:sz w:val="24"/>
          <w:szCs w:val="24"/>
        </w:rPr>
        <w:t xml:space="preserve">digital content management, social media, email marketing and general outreach </w:t>
      </w:r>
      <w:r w:rsidR="000D675F">
        <w:rPr>
          <w:rFonts w:ascii="Arial" w:hAnsi="Arial" w:cs="Arial"/>
          <w:sz w:val="24"/>
          <w:szCs w:val="24"/>
        </w:rPr>
        <w:t xml:space="preserve">to related organizations </w:t>
      </w:r>
      <w:r>
        <w:rPr>
          <w:rFonts w:ascii="Arial" w:hAnsi="Arial" w:cs="Arial"/>
          <w:sz w:val="24"/>
          <w:szCs w:val="24"/>
        </w:rPr>
        <w:t xml:space="preserve">is a critical part of the job.  </w:t>
      </w:r>
      <w:r w:rsidR="000D675F">
        <w:rPr>
          <w:rFonts w:ascii="Arial" w:hAnsi="Arial" w:cs="Arial"/>
          <w:sz w:val="24"/>
          <w:szCs w:val="24"/>
        </w:rPr>
        <w:t xml:space="preserve">Experience developing outreach strategies as well as training and educational materials is also critical.  </w:t>
      </w:r>
    </w:p>
    <w:p w:rsidR="003F5CC9" w:rsidRPr="002F2867" w:rsidRDefault="000D675F" w:rsidP="000D6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Qualified candidates should have an overall k</w:t>
      </w:r>
      <w:r w:rsidR="008934AF" w:rsidRPr="000D675F">
        <w:rPr>
          <w:rFonts w:ascii="Arial" w:hAnsi="Arial" w:cs="Arial"/>
          <w:sz w:val="24"/>
          <w:szCs w:val="24"/>
        </w:rPr>
        <w:t>nowledge of the economic, social, political, and business conditions of the state</w:t>
      </w:r>
      <w:r>
        <w:rPr>
          <w:rFonts w:ascii="Arial" w:hAnsi="Arial" w:cs="Arial"/>
          <w:sz w:val="24"/>
          <w:szCs w:val="24"/>
        </w:rPr>
        <w:t>, as well as the a</w:t>
      </w:r>
      <w:r w:rsidR="003F5CC9" w:rsidRPr="002F2867">
        <w:rPr>
          <w:rFonts w:ascii="Arial" w:hAnsi="Arial" w:cs="Arial"/>
          <w:sz w:val="24"/>
          <w:szCs w:val="24"/>
        </w:rPr>
        <w:t xml:space="preserve">bility to organize, evaluate, and </w:t>
      </w:r>
      <w:r w:rsidR="00B17D2D" w:rsidRPr="002F2867">
        <w:rPr>
          <w:rFonts w:ascii="Arial" w:hAnsi="Arial" w:cs="Arial"/>
          <w:sz w:val="24"/>
          <w:szCs w:val="24"/>
        </w:rPr>
        <w:t>p</w:t>
      </w:r>
      <w:r w:rsidR="003F5CC9" w:rsidRPr="002F2867">
        <w:rPr>
          <w:rFonts w:ascii="Arial" w:hAnsi="Arial" w:cs="Arial"/>
          <w:sz w:val="24"/>
          <w:szCs w:val="24"/>
        </w:rPr>
        <w:t>resent information effectively.</w:t>
      </w:r>
    </w:p>
    <w:p w:rsidR="003F5CC9" w:rsidRDefault="003F5CC9" w:rsidP="00252A9B">
      <w:pPr>
        <w:rPr>
          <w:rFonts w:ascii="Arial" w:hAnsi="Arial" w:cs="Arial"/>
          <w:sz w:val="24"/>
          <w:szCs w:val="24"/>
        </w:rPr>
      </w:pPr>
    </w:p>
    <w:p w:rsidR="008934AF" w:rsidRPr="002F2867" w:rsidRDefault="003F5CC9" w:rsidP="00252A9B">
      <w:pPr>
        <w:rPr>
          <w:rFonts w:ascii="Arial" w:hAnsi="Arial" w:cs="Arial"/>
          <w:b/>
          <w:sz w:val="24"/>
          <w:szCs w:val="24"/>
        </w:rPr>
      </w:pPr>
      <w:r w:rsidRPr="002F2867">
        <w:rPr>
          <w:rFonts w:ascii="Arial" w:hAnsi="Arial" w:cs="Arial"/>
          <w:b/>
          <w:sz w:val="24"/>
          <w:szCs w:val="24"/>
        </w:rPr>
        <w:t>Education</w:t>
      </w:r>
    </w:p>
    <w:p w:rsidR="003F5CC9" w:rsidRDefault="003F5CC9" w:rsidP="00252A9B">
      <w:pPr>
        <w:rPr>
          <w:rFonts w:ascii="Arial" w:hAnsi="Arial" w:cs="Arial"/>
          <w:sz w:val="20"/>
          <w:szCs w:val="20"/>
        </w:rPr>
      </w:pPr>
    </w:p>
    <w:p w:rsidR="003F5CC9" w:rsidRDefault="000D675F" w:rsidP="00252A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F5CC9">
        <w:rPr>
          <w:rFonts w:ascii="Arial" w:hAnsi="Arial" w:cs="Arial"/>
          <w:sz w:val="24"/>
          <w:szCs w:val="24"/>
        </w:rPr>
        <w:t>achelor’s degree in any major, preferably business administration/marketing.</w:t>
      </w:r>
    </w:p>
    <w:p w:rsidR="003F5CC9" w:rsidRDefault="003F5CC9" w:rsidP="00252A9B">
      <w:pPr>
        <w:rPr>
          <w:rFonts w:ascii="Arial" w:hAnsi="Arial" w:cs="Arial"/>
          <w:sz w:val="24"/>
          <w:szCs w:val="24"/>
        </w:rPr>
      </w:pPr>
    </w:p>
    <w:p w:rsidR="003F5CC9" w:rsidRPr="002F2867" w:rsidRDefault="003F5CC9" w:rsidP="00252A9B">
      <w:pPr>
        <w:rPr>
          <w:rFonts w:ascii="Arial" w:hAnsi="Arial" w:cs="Arial"/>
          <w:b/>
          <w:sz w:val="24"/>
          <w:szCs w:val="24"/>
        </w:rPr>
      </w:pPr>
      <w:r w:rsidRPr="002F2867">
        <w:rPr>
          <w:rFonts w:ascii="Arial" w:hAnsi="Arial" w:cs="Arial"/>
          <w:b/>
          <w:sz w:val="24"/>
          <w:szCs w:val="24"/>
        </w:rPr>
        <w:t>Experience</w:t>
      </w:r>
    </w:p>
    <w:p w:rsidR="003F5CC9" w:rsidRDefault="003F5CC9" w:rsidP="00252A9B">
      <w:pPr>
        <w:rPr>
          <w:rFonts w:ascii="Arial" w:hAnsi="Arial" w:cs="Arial"/>
          <w:sz w:val="20"/>
          <w:szCs w:val="20"/>
        </w:rPr>
      </w:pPr>
    </w:p>
    <w:p w:rsidR="003F5CC9" w:rsidRPr="003F5CC9" w:rsidRDefault="003F5CC9" w:rsidP="00252A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Four years of </w:t>
      </w:r>
      <w:r w:rsidR="000D675F">
        <w:rPr>
          <w:rFonts w:ascii="Arial" w:hAnsi="Arial" w:cs="Arial"/>
          <w:sz w:val="24"/>
          <w:szCs w:val="24"/>
        </w:rPr>
        <w:t xml:space="preserve">strategic communications or marketing </w:t>
      </w:r>
      <w:r>
        <w:rPr>
          <w:rFonts w:ascii="Arial" w:hAnsi="Arial" w:cs="Arial"/>
          <w:sz w:val="24"/>
          <w:szCs w:val="24"/>
        </w:rPr>
        <w:t>experience</w:t>
      </w:r>
      <w:r w:rsidR="000D675F">
        <w:rPr>
          <w:rFonts w:ascii="Arial" w:hAnsi="Arial" w:cs="Arial"/>
          <w:sz w:val="24"/>
          <w:szCs w:val="24"/>
        </w:rPr>
        <w:t xml:space="preserve"> in public or private sector.  Experience in the field of traffic safety training is a plus but not required.  </w:t>
      </w:r>
    </w:p>
    <w:p w:rsidR="003F5CC9" w:rsidRDefault="003F5CC9" w:rsidP="00252A9B">
      <w:pPr>
        <w:rPr>
          <w:rFonts w:ascii="Arial" w:hAnsi="Arial" w:cs="Arial"/>
        </w:rPr>
      </w:pPr>
    </w:p>
    <w:p w:rsidR="003F5CC9" w:rsidRPr="003F5CC9" w:rsidRDefault="003F5CC9" w:rsidP="00252A9B">
      <w:pPr>
        <w:rPr>
          <w:rFonts w:ascii="Arial" w:hAnsi="Arial" w:cs="Arial"/>
        </w:rPr>
      </w:pPr>
    </w:p>
    <w:p w:rsidR="008934AF" w:rsidRDefault="008934AF" w:rsidP="00252A9B">
      <w:pPr>
        <w:rPr>
          <w:rFonts w:ascii="Arial" w:hAnsi="Arial" w:cs="Arial"/>
          <w:sz w:val="24"/>
          <w:szCs w:val="24"/>
        </w:rPr>
      </w:pPr>
    </w:p>
    <w:p w:rsidR="008934AF" w:rsidRPr="008934AF" w:rsidRDefault="008934AF" w:rsidP="00252A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2A9B" w:rsidRDefault="00252A9B" w:rsidP="00252A9B">
      <w:pPr>
        <w:rPr>
          <w:rFonts w:ascii="Arial" w:hAnsi="Arial" w:cs="Arial"/>
          <w:sz w:val="24"/>
          <w:szCs w:val="24"/>
        </w:rPr>
      </w:pPr>
    </w:p>
    <w:p w:rsidR="00436FC6" w:rsidRDefault="00436FC6" w:rsidP="00436FC6">
      <w:pPr>
        <w:jc w:val="center"/>
        <w:rPr>
          <w:rFonts w:ascii="Arial" w:hAnsi="Arial" w:cs="Arial"/>
          <w:sz w:val="24"/>
          <w:szCs w:val="24"/>
        </w:rPr>
      </w:pPr>
    </w:p>
    <w:p w:rsidR="00436FC6" w:rsidRDefault="00436FC6" w:rsidP="00436FC6">
      <w:pPr>
        <w:jc w:val="center"/>
        <w:rPr>
          <w:rFonts w:ascii="Arial" w:hAnsi="Arial" w:cs="Arial"/>
          <w:sz w:val="24"/>
          <w:szCs w:val="24"/>
        </w:rPr>
      </w:pPr>
    </w:p>
    <w:p w:rsidR="00436FC6" w:rsidRPr="00436FC6" w:rsidRDefault="00436FC6" w:rsidP="00252A9B">
      <w:pPr>
        <w:rPr>
          <w:rFonts w:ascii="Arial" w:hAnsi="Arial" w:cs="Arial"/>
          <w:sz w:val="24"/>
          <w:szCs w:val="24"/>
        </w:rPr>
      </w:pPr>
    </w:p>
    <w:sectPr w:rsidR="00436FC6" w:rsidRPr="00436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1C" w:rsidRDefault="00920F1C" w:rsidP="00E864D8">
      <w:r>
        <w:separator/>
      </w:r>
    </w:p>
  </w:endnote>
  <w:endnote w:type="continuationSeparator" w:id="0">
    <w:p w:rsidR="00920F1C" w:rsidRDefault="00920F1C" w:rsidP="00E8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D8" w:rsidRDefault="00E86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D8" w:rsidRDefault="00E86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D8" w:rsidRDefault="00E8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1C" w:rsidRDefault="00920F1C" w:rsidP="00E864D8">
      <w:r>
        <w:separator/>
      </w:r>
    </w:p>
  </w:footnote>
  <w:footnote w:type="continuationSeparator" w:id="0">
    <w:p w:rsidR="00920F1C" w:rsidRDefault="00920F1C" w:rsidP="00E8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D8" w:rsidRDefault="00E86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320904"/>
      <w:docPartObj>
        <w:docPartGallery w:val="Watermarks"/>
        <w:docPartUnique/>
      </w:docPartObj>
    </w:sdtPr>
    <w:sdtEndPr/>
    <w:sdtContent>
      <w:p w:rsidR="00E864D8" w:rsidRDefault="00920F1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D8" w:rsidRDefault="00E86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111A5"/>
    <w:multiLevelType w:val="hybridMultilevel"/>
    <w:tmpl w:val="151C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75C0A"/>
    <w:multiLevelType w:val="hybridMultilevel"/>
    <w:tmpl w:val="7EF4E18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6"/>
    <w:rsid w:val="000D675F"/>
    <w:rsid w:val="000F0020"/>
    <w:rsid w:val="00252A9B"/>
    <w:rsid w:val="002729D4"/>
    <w:rsid w:val="002F2867"/>
    <w:rsid w:val="0032281D"/>
    <w:rsid w:val="003F5CC9"/>
    <w:rsid w:val="00436FC6"/>
    <w:rsid w:val="00542B72"/>
    <w:rsid w:val="0058204E"/>
    <w:rsid w:val="00703AAA"/>
    <w:rsid w:val="007202B9"/>
    <w:rsid w:val="008934AF"/>
    <w:rsid w:val="00920F1C"/>
    <w:rsid w:val="00B17D2D"/>
    <w:rsid w:val="00E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B6B3833-0E7C-4C9D-921D-C46F56A0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4D8"/>
  </w:style>
  <w:style w:type="paragraph" w:styleId="Footer">
    <w:name w:val="footer"/>
    <w:basedOn w:val="Normal"/>
    <w:link w:val="FooterChar"/>
    <w:uiPriority w:val="99"/>
    <w:unhideWhenUsed/>
    <w:rsid w:val="00E86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Tara Casanova Powell</cp:lastModifiedBy>
  <cp:revision>2</cp:revision>
  <dcterms:created xsi:type="dcterms:W3CDTF">2017-09-11T00:26:00Z</dcterms:created>
  <dcterms:modified xsi:type="dcterms:W3CDTF">2017-09-11T00:26:00Z</dcterms:modified>
</cp:coreProperties>
</file>