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1BE889" w14:textId="77777777" w:rsidR="00FB319D" w:rsidRDefault="00E003D8" w:rsidP="00FE02E7">
      <w:pPr>
        <w:jc w:val="right"/>
        <w:rPr>
          <w:rFonts w:ascii="Arial" w:hAnsi="Arial"/>
          <w:b/>
          <w:sz w:val="20"/>
        </w:rPr>
      </w:pPr>
      <w:bookmarkStart w:id="0" w:name="_GoBack"/>
      <w:bookmarkEnd w:id="0"/>
      <w:r>
        <w:rPr>
          <w:rFonts w:ascii="Arial" w:hAnsi="Arial"/>
          <w:b/>
          <w:noProof/>
          <w:color w:val="F9461D"/>
        </w:rPr>
        <w:drawing>
          <wp:anchor distT="0" distB="0" distL="114300" distR="114300" simplePos="0" relativeHeight="251659264" behindDoc="1" locked="0" layoutInCell="1" allowOverlap="1" wp14:anchorId="02E906C2" wp14:editId="40B4E9D6">
            <wp:simplePos x="0" y="0"/>
            <wp:positionH relativeFrom="column">
              <wp:posOffset>4114800</wp:posOffset>
            </wp:positionH>
            <wp:positionV relativeFrom="paragraph">
              <wp:posOffset>0</wp:posOffset>
            </wp:positionV>
            <wp:extent cx="1828800" cy="866140"/>
            <wp:effectExtent l="0" t="0" r="0" b="0"/>
            <wp:wrapTight wrapText="bothSides">
              <wp:wrapPolygon edited="0">
                <wp:start x="0" y="0"/>
                <wp:lineTo x="0" y="20903"/>
                <wp:lineTo x="21375" y="20903"/>
                <wp:lineTo x="21375" y="0"/>
                <wp:lineTo x="0" y="0"/>
              </wp:wrapPolygon>
            </wp:wrapTight>
            <wp:docPr id="10" name="Picture 10" descr="Distracted_300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istracted_300RG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866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B47FCE" w14:textId="77777777" w:rsidR="00FE02E7" w:rsidRDefault="00FE02E7" w:rsidP="00FE02E7">
      <w:pPr>
        <w:rPr>
          <w:rFonts w:ascii="Arial" w:hAnsi="Arial"/>
          <w:b/>
          <w:color w:val="F9461D"/>
        </w:rPr>
      </w:pPr>
    </w:p>
    <w:p w14:paraId="5F97B682" w14:textId="77777777" w:rsidR="00FE02E7" w:rsidRPr="004C366E" w:rsidRDefault="00FE02E7" w:rsidP="00FE02E7">
      <w:pPr>
        <w:rPr>
          <w:rFonts w:ascii="Arial" w:hAnsi="Arial"/>
          <w:b/>
          <w:color w:val="F9461D"/>
        </w:rPr>
      </w:pPr>
      <w:r w:rsidRPr="004C366E">
        <w:rPr>
          <w:rFonts w:ascii="Arial" w:hAnsi="Arial"/>
          <w:b/>
          <w:color w:val="F9461D"/>
        </w:rPr>
        <w:t>SAMPLE LETTER TO PROSPECTIVE</w:t>
      </w:r>
    </w:p>
    <w:p w14:paraId="5A418DAA" w14:textId="77777777" w:rsidR="00FE02E7" w:rsidRPr="004C366E" w:rsidRDefault="00FE02E7" w:rsidP="00FE02E7">
      <w:pPr>
        <w:rPr>
          <w:rFonts w:ascii="Arial" w:hAnsi="Arial"/>
          <w:b/>
          <w:color w:val="F9461D"/>
        </w:rPr>
      </w:pPr>
      <w:r w:rsidRPr="004C366E">
        <w:rPr>
          <w:rFonts w:ascii="Arial" w:hAnsi="Arial"/>
          <w:b/>
          <w:color w:val="F9461D"/>
        </w:rPr>
        <w:t>DISTRACTED DRIVING CAMPAIGN PARTNERS</w:t>
      </w:r>
    </w:p>
    <w:p w14:paraId="1FE496F0" w14:textId="77777777" w:rsidR="00FE02E7" w:rsidRPr="00160B29" w:rsidRDefault="00FE02E7">
      <w:pPr>
        <w:rPr>
          <w:rFonts w:ascii="Arial" w:hAnsi="Arial"/>
          <w:sz w:val="20"/>
        </w:rPr>
      </w:pPr>
    </w:p>
    <w:p w14:paraId="1F7F4969" w14:textId="77777777" w:rsidR="00FE02E7" w:rsidRDefault="00FE02E7">
      <w:pPr>
        <w:rPr>
          <w:rFonts w:ascii="Arial" w:hAnsi="Arial"/>
          <w:sz w:val="20"/>
        </w:rPr>
      </w:pPr>
    </w:p>
    <w:p w14:paraId="712FFAE9" w14:textId="77777777" w:rsidR="00FE02E7" w:rsidRDefault="00E003D8">
      <w:pPr>
        <w:rPr>
          <w:rFonts w:ascii="Arial" w:hAnsi="Arial"/>
          <w:sz w:val="20"/>
        </w:rPr>
      </w:pPr>
      <w:r>
        <w:rPr>
          <w:rFonts w:ascii="Arial" w:hAnsi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0" wp14:anchorId="777B9AC5" wp14:editId="5BED7B37">
                <wp:simplePos x="0" y="0"/>
                <wp:positionH relativeFrom="column">
                  <wp:posOffset>0</wp:posOffset>
                </wp:positionH>
                <wp:positionV relativeFrom="page">
                  <wp:posOffset>1710055</wp:posOffset>
                </wp:positionV>
                <wp:extent cx="5829300" cy="0"/>
                <wp:effectExtent l="28575" t="24130" r="28575" b="23495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444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id="Line 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0,134.65pt" to="459pt,13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" o:allowoverlap="f" strokeweight="3.5pt">
                <v:fill o:detectmouseclick="t"/>
                <v:shadow opacity="22938f" offset="0"/>
                <w10:wrap anchory="page"/>
                <w10:anchorlock/>
              </v:line>
            </w:pict>
          </mc:Fallback>
        </mc:AlternateContent>
      </w:r>
    </w:p>
    <w:p w14:paraId="58B9BE92" w14:textId="77777777" w:rsidR="00FE02E7" w:rsidRDefault="00FE02E7">
      <w:pPr>
        <w:rPr>
          <w:rFonts w:ascii="Arial" w:hAnsi="Arial"/>
          <w:sz w:val="20"/>
        </w:rPr>
      </w:pPr>
    </w:p>
    <w:p w14:paraId="68D0BFAD" w14:textId="77777777" w:rsidR="00FE02E7" w:rsidRPr="00571C8A" w:rsidRDefault="00FE02E7" w:rsidP="00FE02E7">
      <w:pPr>
        <w:rPr>
          <w:rFonts w:ascii="Arial" w:hAnsi="Arial"/>
          <w:sz w:val="20"/>
        </w:rPr>
      </w:pPr>
      <w:r w:rsidRPr="00571C8A">
        <w:rPr>
          <w:rFonts w:ascii="Arial" w:hAnsi="Arial"/>
          <w:sz w:val="20"/>
        </w:rPr>
        <w:t>[DATE]</w:t>
      </w:r>
    </w:p>
    <w:p w14:paraId="2B564B7B" w14:textId="77777777" w:rsidR="00FE02E7" w:rsidRPr="00571C8A" w:rsidRDefault="00FE02E7" w:rsidP="00FE02E7">
      <w:pPr>
        <w:rPr>
          <w:rFonts w:ascii="Arial" w:hAnsi="Arial"/>
          <w:sz w:val="20"/>
        </w:rPr>
      </w:pPr>
    </w:p>
    <w:p w14:paraId="289A7C49" w14:textId="77777777" w:rsidR="00FE02E7" w:rsidRPr="00571C8A" w:rsidRDefault="00FE02E7" w:rsidP="00FE02E7">
      <w:pPr>
        <w:rPr>
          <w:rFonts w:ascii="Arial" w:hAnsi="Arial"/>
          <w:b/>
          <w:sz w:val="20"/>
        </w:rPr>
      </w:pPr>
      <w:r w:rsidRPr="00571C8A">
        <w:rPr>
          <w:rFonts w:ascii="Arial" w:hAnsi="Arial"/>
          <w:b/>
          <w:sz w:val="20"/>
        </w:rPr>
        <w:t xml:space="preserve">Name </w:t>
      </w:r>
    </w:p>
    <w:p w14:paraId="499EC4C0" w14:textId="77777777" w:rsidR="00FE02E7" w:rsidRPr="00571C8A" w:rsidRDefault="00FE02E7" w:rsidP="00FE02E7">
      <w:pPr>
        <w:rPr>
          <w:rFonts w:ascii="Arial" w:hAnsi="Arial"/>
          <w:b/>
          <w:sz w:val="20"/>
        </w:rPr>
      </w:pPr>
      <w:r w:rsidRPr="00571C8A">
        <w:rPr>
          <w:rFonts w:ascii="Arial" w:hAnsi="Arial"/>
          <w:b/>
          <w:sz w:val="20"/>
        </w:rPr>
        <w:t xml:space="preserve">Title </w:t>
      </w:r>
      <w:r w:rsidRPr="00571C8A">
        <w:rPr>
          <w:rFonts w:ascii="Arial" w:hAnsi="Arial"/>
          <w:b/>
          <w:sz w:val="20"/>
        </w:rPr>
        <w:br/>
        <w:t xml:space="preserve">Organization </w:t>
      </w:r>
    </w:p>
    <w:p w14:paraId="6AEED77C" w14:textId="77777777" w:rsidR="00FE02E7" w:rsidRPr="00571C8A" w:rsidRDefault="00FE02E7" w:rsidP="00FE02E7">
      <w:pPr>
        <w:rPr>
          <w:rFonts w:ascii="Arial" w:hAnsi="Arial"/>
          <w:b/>
          <w:sz w:val="20"/>
        </w:rPr>
      </w:pPr>
      <w:r w:rsidRPr="00571C8A">
        <w:rPr>
          <w:rFonts w:ascii="Arial" w:hAnsi="Arial"/>
          <w:b/>
          <w:sz w:val="20"/>
        </w:rPr>
        <w:t xml:space="preserve">Address </w:t>
      </w:r>
    </w:p>
    <w:p w14:paraId="67CD92CD" w14:textId="77777777" w:rsidR="00FE02E7" w:rsidRPr="00571C8A" w:rsidRDefault="00FE02E7" w:rsidP="00FE02E7">
      <w:pPr>
        <w:rPr>
          <w:rFonts w:ascii="Arial" w:hAnsi="Arial"/>
          <w:b/>
          <w:sz w:val="20"/>
        </w:rPr>
      </w:pPr>
      <w:r w:rsidRPr="00571C8A">
        <w:rPr>
          <w:rFonts w:ascii="Arial" w:hAnsi="Arial"/>
          <w:b/>
          <w:sz w:val="20"/>
        </w:rPr>
        <w:t xml:space="preserve">City, State Zip code </w:t>
      </w:r>
    </w:p>
    <w:p w14:paraId="5485ABE5" w14:textId="77777777" w:rsidR="00FE02E7" w:rsidRPr="00571C8A" w:rsidRDefault="00FE02E7" w:rsidP="00FE02E7">
      <w:pPr>
        <w:rPr>
          <w:rFonts w:ascii="Arial" w:hAnsi="Arial"/>
          <w:sz w:val="20"/>
        </w:rPr>
      </w:pPr>
    </w:p>
    <w:p w14:paraId="27205FD6" w14:textId="77777777" w:rsidR="00FE02E7" w:rsidRPr="00571C8A" w:rsidRDefault="00FE02E7" w:rsidP="00FE02E7">
      <w:pPr>
        <w:rPr>
          <w:rFonts w:ascii="Arial" w:hAnsi="Arial"/>
          <w:sz w:val="20"/>
        </w:rPr>
      </w:pPr>
      <w:r w:rsidRPr="00571C8A">
        <w:rPr>
          <w:rFonts w:ascii="Arial" w:hAnsi="Arial"/>
          <w:sz w:val="20"/>
        </w:rPr>
        <w:t xml:space="preserve">Dear </w:t>
      </w:r>
      <w:r w:rsidRPr="00571C8A">
        <w:rPr>
          <w:rFonts w:ascii="Arial" w:hAnsi="Arial"/>
          <w:b/>
          <w:sz w:val="20"/>
        </w:rPr>
        <w:t>Mr./Ms.</w:t>
      </w:r>
      <w:r w:rsidRPr="00571C8A">
        <w:rPr>
          <w:rFonts w:ascii="Arial" w:hAnsi="Arial"/>
          <w:sz w:val="20"/>
        </w:rPr>
        <w:t xml:space="preserve"> </w:t>
      </w:r>
      <w:r w:rsidRPr="00571C8A">
        <w:rPr>
          <w:rFonts w:ascii="Arial" w:hAnsi="Arial"/>
          <w:b/>
          <w:sz w:val="20"/>
        </w:rPr>
        <w:t>Name</w:t>
      </w:r>
      <w:r w:rsidRPr="00571C8A">
        <w:rPr>
          <w:rFonts w:ascii="Arial" w:hAnsi="Arial"/>
          <w:sz w:val="20"/>
        </w:rPr>
        <w:t xml:space="preserve">, </w:t>
      </w:r>
    </w:p>
    <w:p w14:paraId="200960F2" w14:textId="77777777" w:rsidR="00FE02E7" w:rsidRPr="00571C8A" w:rsidRDefault="00FE02E7" w:rsidP="00FE02E7">
      <w:pPr>
        <w:rPr>
          <w:rFonts w:ascii="Arial" w:hAnsi="Arial"/>
          <w:sz w:val="20"/>
        </w:rPr>
      </w:pPr>
    </w:p>
    <w:p w14:paraId="22D8F357" w14:textId="77777777" w:rsidR="00FE02E7" w:rsidRDefault="00FE02E7" w:rsidP="00FE02E7">
      <w:pPr>
        <w:rPr>
          <w:rFonts w:ascii="Arial" w:hAnsi="Arial"/>
          <w:sz w:val="20"/>
        </w:rPr>
      </w:pPr>
      <w:r w:rsidRPr="00571C8A">
        <w:rPr>
          <w:rFonts w:ascii="Arial" w:hAnsi="Arial"/>
          <w:sz w:val="20"/>
        </w:rPr>
        <w:t>How many times in the last week did you use your cell phone, eat a snack, change the radio station</w:t>
      </w:r>
      <w:r>
        <w:rPr>
          <w:rFonts w:ascii="Arial" w:hAnsi="Arial"/>
          <w:sz w:val="20"/>
        </w:rPr>
        <w:t>,</w:t>
      </w:r>
      <w:r w:rsidRPr="00571C8A">
        <w:rPr>
          <w:rFonts w:ascii="Arial" w:hAnsi="Arial"/>
          <w:sz w:val="20"/>
        </w:rPr>
        <w:t xml:space="preserve"> or do any other task while you were driving?  For most of us, driving isn’t our only focus w</w:t>
      </w:r>
      <w:r>
        <w:rPr>
          <w:rFonts w:ascii="Arial" w:hAnsi="Arial"/>
          <w:sz w:val="20"/>
        </w:rPr>
        <w:t>hen we’re behind the wheel.  U</w:t>
      </w:r>
      <w:r w:rsidRPr="00571C8A">
        <w:rPr>
          <w:rFonts w:ascii="Arial" w:hAnsi="Arial"/>
          <w:sz w:val="20"/>
        </w:rPr>
        <w:t>nfortunately</w:t>
      </w:r>
      <w:r>
        <w:rPr>
          <w:rFonts w:ascii="Arial" w:hAnsi="Arial"/>
          <w:sz w:val="20"/>
        </w:rPr>
        <w:t>,</w:t>
      </w:r>
      <w:r w:rsidRPr="00571C8A">
        <w:rPr>
          <w:rFonts w:ascii="Arial" w:hAnsi="Arial"/>
          <w:sz w:val="20"/>
        </w:rPr>
        <w:t xml:space="preserve"> these distractions are leading to fatalities that could otherwise be avoided.  </w:t>
      </w:r>
    </w:p>
    <w:p w14:paraId="77FC18C2" w14:textId="77777777" w:rsidR="00FE02E7" w:rsidRPr="00571C8A" w:rsidRDefault="00FE02E7" w:rsidP="00FE02E7">
      <w:pPr>
        <w:rPr>
          <w:rFonts w:ascii="Arial" w:hAnsi="Arial"/>
          <w:sz w:val="20"/>
        </w:rPr>
      </w:pPr>
    </w:p>
    <w:p w14:paraId="1D4EC79C" w14:textId="77777777" w:rsidR="00FE02E7" w:rsidRPr="00571C8A" w:rsidRDefault="00FE02E7" w:rsidP="00FE02E7">
      <w:pPr>
        <w:rPr>
          <w:rFonts w:ascii="Arial" w:hAnsi="Arial"/>
          <w:sz w:val="20"/>
        </w:rPr>
      </w:pPr>
      <w:r>
        <w:rPr>
          <w:rFonts w:ascii="Arial" w:hAnsi="Arial" w:cs="Helvetica"/>
          <w:sz w:val="20"/>
        </w:rPr>
        <w:t>According to the National Highway Traffic Safety Administration, in 201</w:t>
      </w:r>
      <w:r w:rsidR="007473B7">
        <w:rPr>
          <w:rFonts w:ascii="Arial" w:hAnsi="Arial" w:cs="Helvetica"/>
          <w:sz w:val="20"/>
        </w:rPr>
        <w:t>3</w:t>
      </w:r>
      <w:r>
        <w:rPr>
          <w:rFonts w:ascii="Arial" w:hAnsi="Arial" w:cs="Helvetica"/>
          <w:sz w:val="20"/>
        </w:rPr>
        <w:t>, 3,</w:t>
      </w:r>
      <w:r w:rsidR="007473B7">
        <w:rPr>
          <w:rFonts w:ascii="Arial" w:hAnsi="Arial" w:cs="Helvetica"/>
          <w:sz w:val="20"/>
        </w:rPr>
        <w:t>154</w:t>
      </w:r>
      <w:r w:rsidRPr="00452A95">
        <w:rPr>
          <w:rFonts w:ascii="Arial" w:hAnsi="Arial" w:cs="Helvetica"/>
          <w:sz w:val="20"/>
        </w:rPr>
        <w:t xml:space="preserve"> people were killed </w:t>
      </w:r>
      <w:r>
        <w:rPr>
          <w:rFonts w:ascii="Arial" w:hAnsi="Arial" w:cs="Helvetica"/>
          <w:sz w:val="20"/>
        </w:rPr>
        <w:t>and an estimated 42</w:t>
      </w:r>
      <w:r w:rsidR="007473B7">
        <w:rPr>
          <w:rFonts w:ascii="Arial" w:hAnsi="Arial" w:cs="Helvetica"/>
          <w:sz w:val="20"/>
        </w:rPr>
        <w:t>4</w:t>
      </w:r>
      <w:r w:rsidRPr="00452A95">
        <w:rPr>
          <w:rFonts w:ascii="Arial" w:hAnsi="Arial" w:cs="Helvetica"/>
          <w:sz w:val="20"/>
        </w:rPr>
        <w:t xml:space="preserve">,000 were injured in </w:t>
      </w:r>
      <w:r>
        <w:rPr>
          <w:rFonts w:ascii="Arial" w:hAnsi="Arial" w:cs="Helvetica"/>
          <w:sz w:val="20"/>
        </w:rPr>
        <w:t xml:space="preserve">motor vehicle </w:t>
      </w:r>
      <w:r w:rsidRPr="00452A95">
        <w:rPr>
          <w:rFonts w:ascii="Arial" w:hAnsi="Arial" w:cs="Helvetica"/>
          <w:sz w:val="20"/>
        </w:rPr>
        <w:t xml:space="preserve">crashes involving a distracted driver. </w:t>
      </w:r>
      <w:r>
        <w:rPr>
          <w:rFonts w:ascii="Arial" w:hAnsi="Arial" w:cs="Helvetica"/>
          <w:sz w:val="20"/>
        </w:rPr>
        <w:t xml:space="preserve">  </w:t>
      </w:r>
      <w:r w:rsidRPr="00571C8A">
        <w:rPr>
          <w:rFonts w:ascii="Arial" w:hAnsi="Arial" w:cs="Helvetica"/>
          <w:sz w:val="20"/>
        </w:rPr>
        <w:t xml:space="preserve">That’s why NHTSA </w:t>
      </w:r>
      <w:r w:rsidRPr="00571C8A">
        <w:rPr>
          <w:rFonts w:ascii="Arial" w:hAnsi="Arial"/>
          <w:sz w:val="20"/>
        </w:rPr>
        <w:t xml:space="preserve">is focusing on ways to change the behavior of drivers through legislation, enforcement, public awareness and education—the same activities that have curbed </w:t>
      </w:r>
      <w:r>
        <w:rPr>
          <w:rFonts w:ascii="Arial" w:hAnsi="Arial"/>
          <w:sz w:val="20"/>
        </w:rPr>
        <w:t>drunk driving and</w:t>
      </w:r>
      <w:r w:rsidRPr="00571C8A">
        <w:rPr>
          <w:rFonts w:ascii="Arial" w:hAnsi="Arial"/>
          <w:sz w:val="20"/>
        </w:rPr>
        <w:t xml:space="preserve"> increased seat belt use.  </w:t>
      </w:r>
    </w:p>
    <w:p w14:paraId="724C6C55" w14:textId="77777777" w:rsidR="00FE02E7" w:rsidRPr="00571C8A" w:rsidRDefault="00FE02E7" w:rsidP="00FE02E7">
      <w:pPr>
        <w:rPr>
          <w:rFonts w:ascii="Arial" w:hAnsi="Arial" w:cs="Helvetica"/>
          <w:sz w:val="20"/>
        </w:rPr>
      </w:pPr>
    </w:p>
    <w:p w14:paraId="78E4EFB6" w14:textId="77777777" w:rsidR="00FE02E7" w:rsidRDefault="00FE02E7" w:rsidP="00FE02E7">
      <w:pPr>
        <w:rPr>
          <w:rFonts w:ascii="Arial" w:hAnsi="Arial" w:cs="Helvetica"/>
          <w:sz w:val="20"/>
        </w:rPr>
      </w:pPr>
      <w:r>
        <w:rPr>
          <w:rFonts w:ascii="Arial" w:hAnsi="Arial" w:cs="Helvetica"/>
          <w:sz w:val="20"/>
        </w:rPr>
        <w:t>NHTSA’s</w:t>
      </w:r>
      <w:r w:rsidRPr="00571C8A">
        <w:rPr>
          <w:rFonts w:ascii="Arial" w:hAnsi="Arial" w:cs="Helvetica"/>
          <w:sz w:val="20"/>
        </w:rPr>
        <w:t xml:space="preserve"> campaign is </w:t>
      </w:r>
      <w:r>
        <w:rPr>
          <w:rFonts w:ascii="Arial" w:hAnsi="Arial" w:cs="Helvetica"/>
          <w:sz w:val="20"/>
        </w:rPr>
        <w:t>centered on the slogan</w:t>
      </w:r>
      <w:r w:rsidRPr="00571C8A">
        <w:rPr>
          <w:rFonts w:ascii="Arial" w:hAnsi="Arial" w:cs="Helvetica"/>
          <w:sz w:val="20"/>
        </w:rPr>
        <w:t>, “</w:t>
      </w:r>
      <w:r>
        <w:rPr>
          <w:rFonts w:ascii="Arial" w:hAnsi="Arial" w:cs="Helvetica"/>
          <w:sz w:val="20"/>
        </w:rPr>
        <w:t>One Text or Call Could Wreck it All</w:t>
      </w:r>
      <w:r w:rsidRPr="00571C8A">
        <w:rPr>
          <w:rFonts w:ascii="Arial" w:hAnsi="Arial" w:cs="Helvetica"/>
          <w:sz w:val="20"/>
        </w:rPr>
        <w:t xml:space="preserve">.” Its goal is to </w:t>
      </w:r>
      <w:r>
        <w:rPr>
          <w:rFonts w:ascii="Arial" w:hAnsi="Arial" w:cs="Helvetica"/>
          <w:sz w:val="20"/>
        </w:rPr>
        <w:t>help</w:t>
      </w:r>
      <w:r w:rsidRPr="00571C8A">
        <w:rPr>
          <w:rFonts w:ascii="Arial" w:hAnsi="Arial" w:cs="Helvetica"/>
          <w:sz w:val="20"/>
        </w:rPr>
        <w:t xml:space="preserve"> drivers understand that </w:t>
      </w:r>
      <w:r>
        <w:rPr>
          <w:rFonts w:ascii="Arial" w:hAnsi="Arial" w:cs="Helvetica"/>
          <w:sz w:val="20"/>
        </w:rPr>
        <w:t>texting, cell phone use, and other distractions behind the wheel can have dangerous consequences.</w:t>
      </w:r>
    </w:p>
    <w:p w14:paraId="01CD1C9F" w14:textId="77777777" w:rsidR="00FE02E7" w:rsidRPr="00571C8A" w:rsidRDefault="00FE02E7" w:rsidP="00FE02E7">
      <w:pPr>
        <w:rPr>
          <w:rFonts w:ascii="Arial" w:hAnsi="Arial"/>
          <w:sz w:val="20"/>
        </w:rPr>
      </w:pPr>
    </w:p>
    <w:p w14:paraId="34CFAAD9" w14:textId="77777777" w:rsidR="00FE02E7" w:rsidRPr="00571C8A" w:rsidRDefault="00FE02E7" w:rsidP="00FE02E7">
      <w:pPr>
        <w:rPr>
          <w:rFonts w:ascii="Arial" w:hAnsi="Arial" w:cs="Helvetica"/>
          <w:sz w:val="20"/>
        </w:rPr>
      </w:pPr>
      <w:r w:rsidRPr="00571C8A">
        <w:rPr>
          <w:rFonts w:ascii="Arial" w:hAnsi="Arial" w:cs="Helvetica"/>
          <w:sz w:val="20"/>
        </w:rPr>
        <w:t xml:space="preserve">Together, we can make a difference in </w:t>
      </w:r>
      <w:r w:rsidRPr="00571C8A">
        <w:rPr>
          <w:rFonts w:ascii="Arial" w:hAnsi="Arial" w:cs="Helvetica"/>
          <w:b/>
          <w:sz w:val="20"/>
        </w:rPr>
        <w:t>[STATE]</w:t>
      </w:r>
      <w:r w:rsidRPr="00571C8A">
        <w:rPr>
          <w:rFonts w:ascii="Arial" w:hAnsi="Arial" w:cs="Helvetica"/>
          <w:sz w:val="20"/>
        </w:rPr>
        <w:t xml:space="preserve"> by bringing together community and health groups, safety advocates, legislators and other elected officials, law enforcement, business</w:t>
      </w:r>
      <w:r>
        <w:rPr>
          <w:rFonts w:ascii="Arial" w:hAnsi="Arial" w:cs="Helvetica"/>
          <w:sz w:val="20"/>
        </w:rPr>
        <w:t>es,</w:t>
      </w:r>
      <w:r w:rsidRPr="00571C8A">
        <w:rPr>
          <w:rFonts w:ascii="Arial" w:hAnsi="Arial" w:cs="Helvetica"/>
          <w:sz w:val="20"/>
        </w:rPr>
        <w:t xml:space="preserve"> and concerned citizens to address this issue.  </w:t>
      </w:r>
      <w:r w:rsidRPr="00571C8A">
        <w:rPr>
          <w:rFonts w:ascii="Arial" w:hAnsi="Arial"/>
          <w:sz w:val="20"/>
        </w:rPr>
        <w:t>We are [</w:t>
      </w:r>
      <w:r w:rsidRPr="00571C8A">
        <w:rPr>
          <w:rFonts w:ascii="Arial" w:hAnsi="Arial"/>
          <w:b/>
          <w:sz w:val="20"/>
        </w:rPr>
        <w:t>insert information here about the local campaign].</w:t>
      </w:r>
      <w:r w:rsidRPr="00571C8A">
        <w:rPr>
          <w:rFonts w:ascii="Arial" w:hAnsi="Arial"/>
          <w:sz w:val="20"/>
        </w:rPr>
        <w:t xml:space="preserve">  </w:t>
      </w:r>
    </w:p>
    <w:p w14:paraId="1DDA0B52" w14:textId="77777777" w:rsidR="00FE02E7" w:rsidRPr="00571C8A" w:rsidRDefault="00FE02E7" w:rsidP="00FE02E7">
      <w:pPr>
        <w:rPr>
          <w:rFonts w:ascii="Arial" w:hAnsi="Arial" w:cs="Helvetica"/>
          <w:b/>
          <w:sz w:val="20"/>
        </w:rPr>
      </w:pPr>
    </w:p>
    <w:p w14:paraId="50F11404" w14:textId="77777777" w:rsidR="00FE02E7" w:rsidRPr="00571C8A" w:rsidRDefault="00FE02E7" w:rsidP="00FE02E7">
      <w:pPr>
        <w:rPr>
          <w:rFonts w:ascii="Arial" w:hAnsi="Arial" w:cs="Helvetica"/>
          <w:sz w:val="20"/>
        </w:rPr>
      </w:pPr>
      <w:r w:rsidRPr="00571C8A">
        <w:rPr>
          <w:rFonts w:ascii="Arial" w:hAnsi="Arial" w:cs="Helvetica"/>
          <w:sz w:val="20"/>
        </w:rPr>
        <w:t xml:space="preserve">I would like to ask you to join us in this lifesaving effort as we ask </w:t>
      </w:r>
      <w:r w:rsidRPr="00571C8A">
        <w:rPr>
          <w:rFonts w:ascii="Arial" w:hAnsi="Arial" w:cs="Helvetica"/>
          <w:b/>
          <w:sz w:val="20"/>
        </w:rPr>
        <w:t xml:space="preserve">[STATE] </w:t>
      </w:r>
      <w:r>
        <w:rPr>
          <w:rFonts w:ascii="Arial" w:hAnsi="Arial" w:cs="Helvetica"/>
          <w:sz w:val="20"/>
        </w:rPr>
        <w:t>drivers to put down their phones</w:t>
      </w:r>
      <w:r w:rsidRPr="00571C8A">
        <w:rPr>
          <w:rFonts w:ascii="Arial" w:hAnsi="Arial" w:cs="Helvetica"/>
          <w:sz w:val="20"/>
        </w:rPr>
        <w:t xml:space="preserve"> and concentrate on the road. </w:t>
      </w:r>
      <w:r w:rsidRPr="00571C8A">
        <w:rPr>
          <w:rFonts w:ascii="Arial" w:hAnsi="Arial" w:cs="Helvetica"/>
          <w:b/>
          <w:sz w:val="20"/>
        </w:rPr>
        <w:t xml:space="preserve"> [Insert information here about what you would like them to do specifically—provide information to constituents, host events, write letters</w:t>
      </w:r>
      <w:r>
        <w:rPr>
          <w:rFonts w:ascii="Arial" w:hAnsi="Arial" w:cs="Helvetica"/>
          <w:b/>
          <w:sz w:val="20"/>
        </w:rPr>
        <w:t>, act as a public partner, etc.</w:t>
      </w:r>
      <w:r w:rsidRPr="00571C8A">
        <w:rPr>
          <w:rFonts w:ascii="Arial" w:hAnsi="Arial" w:cs="Helvetica"/>
          <w:b/>
          <w:sz w:val="20"/>
        </w:rPr>
        <w:t>]</w:t>
      </w:r>
    </w:p>
    <w:p w14:paraId="4B99C561" w14:textId="77777777" w:rsidR="00FE02E7" w:rsidRPr="00571C8A" w:rsidRDefault="00FE02E7" w:rsidP="00FE02E7">
      <w:pPr>
        <w:rPr>
          <w:rFonts w:ascii="Arial" w:hAnsi="Arial"/>
          <w:sz w:val="20"/>
        </w:rPr>
      </w:pPr>
    </w:p>
    <w:p w14:paraId="6535F19A" w14:textId="77777777" w:rsidR="00FE02E7" w:rsidRPr="00571C8A" w:rsidRDefault="00FE02E7" w:rsidP="00FE02E7">
      <w:pPr>
        <w:rPr>
          <w:rFonts w:ascii="Arial" w:hAnsi="Arial"/>
          <w:sz w:val="20"/>
        </w:rPr>
      </w:pPr>
      <w:r w:rsidRPr="00571C8A">
        <w:rPr>
          <w:rFonts w:ascii="Arial" w:hAnsi="Arial"/>
          <w:sz w:val="20"/>
        </w:rPr>
        <w:t xml:space="preserve">You can find more information about the campaign at </w:t>
      </w:r>
      <w:hyperlink r:id="rId7" w:history="1">
        <w:r w:rsidRPr="00571C8A">
          <w:rPr>
            <w:rStyle w:val="Hyperlink"/>
            <w:rFonts w:ascii="Arial" w:hAnsi="Arial"/>
            <w:sz w:val="20"/>
          </w:rPr>
          <w:t>www.distraction.gov</w:t>
        </w:r>
      </w:hyperlink>
      <w:r w:rsidRPr="00571C8A">
        <w:rPr>
          <w:rFonts w:ascii="Arial" w:hAnsi="Arial"/>
          <w:sz w:val="20"/>
        </w:rPr>
        <w:t xml:space="preserve">.  </w:t>
      </w:r>
    </w:p>
    <w:p w14:paraId="61829934" w14:textId="77777777" w:rsidR="00FE02E7" w:rsidRPr="00571C8A" w:rsidRDefault="00FE02E7" w:rsidP="00FE02E7">
      <w:pPr>
        <w:rPr>
          <w:rFonts w:ascii="Arial" w:hAnsi="Arial"/>
          <w:sz w:val="20"/>
        </w:rPr>
      </w:pPr>
    </w:p>
    <w:p w14:paraId="6A3C4E2F" w14:textId="77777777" w:rsidR="00FE02E7" w:rsidRPr="00571C8A" w:rsidRDefault="00FE02E7" w:rsidP="00FE02E7">
      <w:pPr>
        <w:rPr>
          <w:rFonts w:ascii="Arial" w:hAnsi="Arial"/>
          <w:sz w:val="20"/>
        </w:rPr>
      </w:pPr>
      <w:r w:rsidRPr="00571C8A">
        <w:rPr>
          <w:rFonts w:ascii="Arial" w:hAnsi="Arial"/>
          <w:sz w:val="20"/>
        </w:rPr>
        <w:t xml:space="preserve">I will follow up with you in the next few days to discuss this effort, and I hope you will join us in our efforts to </w:t>
      </w:r>
      <w:r>
        <w:rPr>
          <w:rFonts w:ascii="Arial" w:hAnsi="Arial"/>
          <w:sz w:val="20"/>
        </w:rPr>
        <w:t>make</w:t>
      </w:r>
      <w:r w:rsidRPr="00571C8A">
        <w:rPr>
          <w:rFonts w:ascii="Arial" w:hAnsi="Arial"/>
          <w:sz w:val="20"/>
        </w:rPr>
        <w:t xml:space="preserve"> </w:t>
      </w:r>
      <w:r w:rsidRPr="00571C8A">
        <w:rPr>
          <w:rFonts w:ascii="Arial" w:hAnsi="Arial"/>
          <w:b/>
          <w:sz w:val="20"/>
        </w:rPr>
        <w:t>[STATE]</w:t>
      </w:r>
      <w:r>
        <w:rPr>
          <w:rFonts w:ascii="Arial" w:hAnsi="Arial"/>
          <w:b/>
          <w:sz w:val="20"/>
        </w:rPr>
        <w:t xml:space="preserve"> </w:t>
      </w:r>
      <w:r>
        <w:rPr>
          <w:rFonts w:ascii="Arial" w:hAnsi="Arial"/>
          <w:sz w:val="20"/>
        </w:rPr>
        <w:t>roads safer for everyone.</w:t>
      </w:r>
    </w:p>
    <w:p w14:paraId="2690494D" w14:textId="77777777" w:rsidR="00FE02E7" w:rsidRPr="00571C8A" w:rsidRDefault="00FE02E7" w:rsidP="00FE02E7">
      <w:pPr>
        <w:rPr>
          <w:rFonts w:ascii="Arial" w:hAnsi="Arial"/>
          <w:sz w:val="20"/>
        </w:rPr>
      </w:pPr>
    </w:p>
    <w:p w14:paraId="0858DBDA" w14:textId="77777777" w:rsidR="00FE02E7" w:rsidRPr="00571C8A" w:rsidRDefault="00FE02E7" w:rsidP="00FE02E7">
      <w:pPr>
        <w:rPr>
          <w:rFonts w:ascii="Arial" w:hAnsi="Arial"/>
          <w:sz w:val="20"/>
        </w:rPr>
      </w:pPr>
      <w:r w:rsidRPr="00571C8A">
        <w:rPr>
          <w:rFonts w:ascii="Arial" w:hAnsi="Arial"/>
          <w:sz w:val="20"/>
        </w:rPr>
        <w:t xml:space="preserve">Sincerely, </w:t>
      </w:r>
    </w:p>
    <w:p w14:paraId="53F6FB9B" w14:textId="77777777" w:rsidR="00FE02E7" w:rsidRPr="00571C8A" w:rsidRDefault="00FE02E7" w:rsidP="00FE02E7">
      <w:pPr>
        <w:rPr>
          <w:rFonts w:ascii="Arial" w:hAnsi="Arial"/>
          <w:sz w:val="20"/>
        </w:rPr>
      </w:pPr>
    </w:p>
    <w:p w14:paraId="451F591A" w14:textId="77777777" w:rsidR="00FE02E7" w:rsidRPr="00571C8A" w:rsidRDefault="00FE02E7" w:rsidP="00FE02E7">
      <w:pPr>
        <w:rPr>
          <w:rFonts w:ascii="Arial" w:hAnsi="Arial"/>
          <w:b/>
          <w:sz w:val="20"/>
        </w:rPr>
      </w:pPr>
      <w:r w:rsidRPr="00571C8A">
        <w:rPr>
          <w:rFonts w:ascii="Arial" w:hAnsi="Arial"/>
          <w:b/>
          <w:sz w:val="20"/>
        </w:rPr>
        <w:t xml:space="preserve">Name </w:t>
      </w:r>
    </w:p>
    <w:p w14:paraId="5EAA1495" w14:textId="77777777" w:rsidR="00FE02E7" w:rsidRPr="00571C8A" w:rsidRDefault="00FE02E7" w:rsidP="00FE02E7">
      <w:pPr>
        <w:rPr>
          <w:rFonts w:ascii="Arial" w:hAnsi="Arial"/>
          <w:b/>
          <w:sz w:val="20"/>
        </w:rPr>
      </w:pPr>
      <w:r w:rsidRPr="00571C8A">
        <w:rPr>
          <w:rFonts w:ascii="Arial" w:hAnsi="Arial"/>
          <w:b/>
          <w:sz w:val="20"/>
        </w:rPr>
        <w:t xml:space="preserve">Title </w:t>
      </w:r>
    </w:p>
    <w:p w14:paraId="3DE485AD" w14:textId="77777777" w:rsidR="00FE02E7" w:rsidRPr="00160B29" w:rsidRDefault="00FE02E7">
      <w:pPr>
        <w:rPr>
          <w:rFonts w:ascii="Arial" w:hAnsi="Arial"/>
          <w:sz w:val="20"/>
        </w:rPr>
      </w:pPr>
      <w:r w:rsidRPr="00571C8A">
        <w:rPr>
          <w:rFonts w:ascii="Arial" w:hAnsi="Arial"/>
          <w:b/>
          <w:sz w:val="20"/>
        </w:rPr>
        <w:t xml:space="preserve">State  </w:t>
      </w:r>
      <w:r w:rsidR="00E003D8">
        <w:rPr>
          <w:noProof/>
        </w:rPr>
        <w:drawing>
          <wp:anchor distT="0" distB="0" distL="114300" distR="114300" simplePos="0" relativeHeight="251657216" behindDoc="0" locked="1" layoutInCell="1" allowOverlap="0" wp14:anchorId="409CCC5D" wp14:editId="5A58EE64">
            <wp:simplePos x="0" y="0"/>
            <wp:positionH relativeFrom="column">
              <wp:posOffset>4800600</wp:posOffset>
            </wp:positionH>
            <wp:positionV relativeFrom="page">
              <wp:posOffset>8576945</wp:posOffset>
            </wp:positionV>
            <wp:extent cx="1005840" cy="568960"/>
            <wp:effectExtent l="0" t="0" r="3810" b="2540"/>
            <wp:wrapNone/>
            <wp:docPr id="7" name="Picture 5" descr="NHTSA 07 300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HTSA 07 300B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568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03D8">
        <w:rPr>
          <w:rFonts w:ascii="Arial" w:hAnsi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0" wp14:anchorId="20BE4DAB" wp14:editId="3FB65CB5">
                <wp:simplePos x="0" y="0"/>
                <wp:positionH relativeFrom="column">
                  <wp:posOffset>0</wp:posOffset>
                </wp:positionH>
                <wp:positionV relativeFrom="page">
                  <wp:posOffset>9262745</wp:posOffset>
                </wp:positionV>
                <wp:extent cx="5829300" cy="0"/>
                <wp:effectExtent l="28575" t="23495" r="28575" b="24130"/>
                <wp:wrapNone/>
                <wp:docPr id="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444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id="Line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0,729.35pt" to="459pt,72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" o:allowoverlap="f" strokeweight="3.5pt">
                <v:fill o:detectmouseclick="t"/>
                <v:shadow opacity="22938f" offset="0"/>
                <w10:wrap anchory="page"/>
                <w10:anchorlock/>
              </v:line>
            </w:pict>
          </mc:Fallback>
        </mc:AlternateContent>
      </w:r>
    </w:p>
    <w:sectPr w:rsidR="00FE02E7" w:rsidRPr="00160B29" w:rsidSect="00FE02E7">
      <w:pgSz w:w="12240" w:h="15840"/>
      <w:pgMar w:top="1080" w:right="1656" w:bottom="1080" w:left="165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D66C3"/>
    <w:multiLevelType w:val="hybridMultilevel"/>
    <w:tmpl w:val="23D4EE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221DBF"/>
    <w:multiLevelType w:val="hybridMultilevel"/>
    <w:tmpl w:val="6CBCDF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0E1"/>
    <w:rsid w:val="00135EF0"/>
    <w:rsid w:val="006D30E1"/>
    <w:rsid w:val="007473B7"/>
    <w:rsid w:val="00CD253A"/>
    <w:rsid w:val="00E003D8"/>
    <w:rsid w:val="00FB319D"/>
    <w:rsid w:val="00FE02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2CD947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07292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2E8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92E8D"/>
    <w:rPr>
      <w:rFonts w:ascii="Lucida Grande" w:hAnsi="Lucida Grande"/>
      <w:sz w:val="18"/>
      <w:szCs w:val="18"/>
    </w:rPr>
  </w:style>
  <w:style w:type="character" w:styleId="Hyperlink">
    <w:name w:val="Hyperlink"/>
    <w:rsid w:val="00812837"/>
    <w:rPr>
      <w:color w:val="0000FF"/>
      <w:u w:val="single"/>
    </w:rPr>
  </w:style>
  <w:style w:type="paragraph" w:customStyle="1" w:styleId="msolistparagraph0">
    <w:name w:val="msolistparagraph"/>
    <w:basedOn w:val="Normal"/>
    <w:rsid w:val="008128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07292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2E8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92E8D"/>
    <w:rPr>
      <w:rFonts w:ascii="Lucida Grande" w:hAnsi="Lucida Grande"/>
      <w:sz w:val="18"/>
      <w:szCs w:val="18"/>
    </w:rPr>
  </w:style>
  <w:style w:type="character" w:styleId="Hyperlink">
    <w:name w:val="Hyperlink"/>
    <w:rsid w:val="00812837"/>
    <w:rPr>
      <w:color w:val="0000FF"/>
      <w:u w:val="single"/>
    </w:rPr>
  </w:style>
  <w:style w:type="paragraph" w:customStyle="1" w:styleId="msolistparagraph0">
    <w:name w:val="msolistparagraph"/>
    <w:basedOn w:val="Normal"/>
    <w:rsid w:val="008128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hyperlink" Target="http://www.distraction.gov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314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SCHOOL OFFICIAL LETTER</vt:lpstr>
    </vt:vector>
  </TitlesOfParts>
  <Company>Akins Crisp Public Strategies</Company>
  <LinksUpToDate>false</LinksUpToDate>
  <CharactersWithSpaces>2035</CharactersWithSpaces>
  <SharedDoc>false</SharedDoc>
  <HLinks>
    <vt:vector size="6" baseType="variant">
      <vt:variant>
        <vt:i4>3866713</vt:i4>
      </vt:variant>
      <vt:variant>
        <vt:i4>0</vt:i4>
      </vt:variant>
      <vt:variant>
        <vt:i4>0</vt:i4>
      </vt:variant>
      <vt:variant>
        <vt:i4>5</vt:i4>
      </vt:variant>
      <vt:variant>
        <vt:lpwstr>http://www.distraction.gov/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SCHOOL OFFICIAL LETTER</dc:title>
  <dc:creator>Millen, Lori (NHTSA)</dc:creator>
  <cp:lastModifiedBy>Millen, Lori (NHTSA)</cp:lastModifiedBy>
  <cp:revision>2</cp:revision>
  <dcterms:created xsi:type="dcterms:W3CDTF">2015-03-02T21:50:00Z</dcterms:created>
  <dcterms:modified xsi:type="dcterms:W3CDTF">2015-03-02T21:50:00Z</dcterms:modified>
</cp:coreProperties>
</file>