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7218" w:rsidRPr="00EA7218" w:rsidRDefault="00F82B18" w:rsidP="00EA7218">
      <w:pPr>
        <w:pStyle w:val="Heading2"/>
      </w:pPr>
      <w:bookmarkStart w:id="0" w:name="_GoBack"/>
      <w:bookmarkEnd w:id="0"/>
      <w:r w:rsidRPr="00EA7218">
        <w:t>Stop Impaired Driving</w:t>
      </w:r>
      <w:r w:rsidR="00EA7218" w:rsidRPr="00EA7218">
        <w:t xml:space="preserve"> </w:t>
      </w:r>
    </w:p>
    <w:p w:rsidR="00F82B18" w:rsidRPr="00EA7218" w:rsidRDefault="00EA7218" w:rsidP="00F82B18">
      <w:pPr>
        <w:jc w:val="center"/>
        <w:rPr>
          <w:rFonts w:ascii="Rockwell" w:eastAsia="Times New Roman" w:hAnsi="Rockwell"/>
          <w:b/>
          <w:i/>
          <w:caps/>
          <w:noProof/>
          <w:color w:val="000000"/>
          <w:sz w:val="28"/>
          <w:szCs w:val="28"/>
        </w:rPr>
      </w:pPr>
      <w:r>
        <w:rPr>
          <w:rFonts w:ascii="Rockwell" w:eastAsia="Times New Roman" w:hAnsi="Rockwell"/>
          <w:b/>
          <w:i/>
          <w:caps/>
          <w:noProof/>
          <w:color w:val="000000"/>
          <w:sz w:val="28"/>
          <w:szCs w:val="28"/>
        </w:rPr>
        <w:t>Ride Sober Or Get Pulled Over</w:t>
      </w:r>
    </w:p>
    <w:p w:rsidR="00EA7218" w:rsidRDefault="00EA7218" w:rsidP="00EA7218">
      <w:pPr>
        <w:jc w:val="center"/>
        <w:rPr>
          <w:rFonts w:ascii="Rockwell" w:eastAsia="Times New Roman" w:hAnsi="Rockwell"/>
          <w:b/>
          <w:caps/>
          <w:noProof/>
          <w:color w:val="000000"/>
          <w:sz w:val="28"/>
          <w:szCs w:val="28"/>
        </w:rPr>
      </w:pPr>
      <w:r w:rsidRPr="00F82B18">
        <w:rPr>
          <w:rFonts w:ascii="Rockwell" w:eastAsia="Times New Roman" w:hAnsi="Rockwell"/>
          <w:b/>
          <w:caps/>
          <w:noProof/>
          <w:color w:val="000000"/>
          <w:sz w:val="28"/>
          <w:szCs w:val="28"/>
        </w:rPr>
        <w:t>SAMPLE PRESS RELEASE</w:t>
      </w:r>
    </w:p>
    <w:p w:rsidR="00F82B18" w:rsidRPr="00A40E57" w:rsidRDefault="00F82B18" w:rsidP="00F82B18">
      <w:pPr>
        <w:rPr>
          <w:i/>
        </w:rPr>
      </w:pPr>
      <w:r w:rsidRPr="00A40E57">
        <w:t>Note:</w:t>
      </w:r>
      <w:r w:rsidRPr="00A40E57">
        <w:rPr>
          <w:i/>
        </w:rPr>
        <w:t xml:space="preserve"> Before filling in the names of the Organization and Organization Representative, you MUST contact them to obtain their permission to use their names in this press release.  You must also get them to approve the language used in the quotations, and make any changes or additions they may require. Only after this is done should you send out the press release.</w:t>
      </w:r>
    </w:p>
    <w:p w:rsidR="00F82B18" w:rsidRPr="00F82B18" w:rsidRDefault="00F82B18" w:rsidP="00F82B18">
      <w:pPr>
        <w:rPr>
          <w:b/>
        </w:rPr>
      </w:pPr>
      <w:r w:rsidRPr="00A40E57">
        <w:t>FOR IMMEDIATE RELEASE:</w:t>
      </w:r>
      <w:r w:rsidRPr="00F82B18">
        <w:rPr>
          <w:b/>
        </w:rPr>
        <w:t xml:space="preserve"> [Date]</w:t>
      </w:r>
    </w:p>
    <w:p w:rsidR="00F82B18" w:rsidRPr="00F82B18" w:rsidRDefault="00F82B18" w:rsidP="00F82B18">
      <w:pPr>
        <w:rPr>
          <w:b/>
        </w:rPr>
      </w:pPr>
      <w:r w:rsidRPr="00A40E57">
        <w:t>CONTACT:</w:t>
      </w:r>
      <w:r w:rsidRPr="00F82B18">
        <w:rPr>
          <w:b/>
        </w:rPr>
        <w:t xml:space="preserve"> [Name, Phone Number, E-mail]</w:t>
      </w:r>
    </w:p>
    <w:p w:rsidR="00F82B18" w:rsidRDefault="00F82B18" w:rsidP="00F82B18">
      <w:pPr>
        <w:jc w:val="center"/>
        <w:rPr>
          <w:b/>
        </w:rPr>
      </w:pPr>
      <w:r>
        <w:rPr>
          <w:b/>
        </w:rPr>
        <w:t xml:space="preserve">This September, Ride Sober or Get Pulled Over </w:t>
      </w:r>
    </w:p>
    <w:p w:rsidR="004944B0" w:rsidRDefault="00F82B18" w:rsidP="004B1841">
      <w:r>
        <w:t xml:space="preserve">The end of the summer is universally celebrated by millions of Americans on Labor Day weekend. For many motorcyclists, the weekend is a chance to close down summer with that last long ride. </w:t>
      </w:r>
      <w:r w:rsidRPr="00F81408">
        <w:rPr>
          <w:rFonts w:eastAsia="MS Mincho"/>
        </w:rPr>
        <w:t xml:space="preserve">This year, </w:t>
      </w:r>
      <w:r w:rsidRPr="00F81408">
        <w:rPr>
          <w:rFonts w:eastAsia="MS Mincho"/>
          <w:b/>
        </w:rPr>
        <w:t xml:space="preserve">[Local Law Enforcement Organization] </w:t>
      </w:r>
      <w:r w:rsidRPr="00F81408">
        <w:rPr>
          <w:rFonts w:eastAsia="MS Mincho"/>
        </w:rPr>
        <w:t>is partnering with the National Highway Traffic Safety Administration</w:t>
      </w:r>
      <w:r>
        <w:rPr>
          <w:rFonts w:eastAsia="MS Mincho"/>
        </w:rPr>
        <w:t xml:space="preserve"> </w:t>
      </w:r>
      <w:r w:rsidRPr="00F81408">
        <w:rPr>
          <w:rFonts w:eastAsia="MS Mincho"/>
        </w:rPr>
        <w:t xml:space="preserve">to stop </w:t>
      </w:r>
      <w:proofErr w:type="gramStart"/>
      <w:r>
        <w:rPr>
          <w:rFonts w:eastAsia="MS Mincho"/>
        </w:rPr>
        <w:t>drunk</w:t>
      </w:r>
      <w:proofErr w:type="gramEnd"/>
      <w:r>
        <w:rPr>
          <w:rFonts w:eastAsia="MS Mincho"/>
        </w:rPr>
        <w:t xml:space="preserve"> motorcyclists</w:t>
      </w:r>
      <w:r w:rsidRPr="00F81408">
        <w:rPr>
          <w:rFonts w:eastAsia="MS Mincho"/>
        </w:rPr>
        <w:t xml:space="preserve"> </w:t>
      </w:r>
      <w:r>
        <w:rPr>
          <w:rFonts w:eastAsia="MS Mincho"/>
        </w:rPr>
        <w:t xml:space="preserve">and </w:t>
      </w:r>
      <w:r w:rsidRPr="00F81408">
        <w:rPr>
          <w:rFonts w:eastAsia="MS Mincho"/>
        </w:rPr>
        <w:t>drunk drivers</w:t>
      </w:r>
      <w:r>
        <w:rPr>
          <w:rFonts w:eastAsia="MS Mincho"/>
        </w:rPr>
        <w:t xml:space="preserve"> to </w:t>
      </w:r>
      <w:r w:rsidRPr="00F81408">
        <w:rPr>
          <w:rFonts w:eastAsia="MS Mincho"/>
        </w:rPr>
        <w:t xml:space="preserve">help save lives. The high-visibility national enforcement campaign, </w:t>
      </w:r>
      <w:r>
        <w:rPr>
          <w:rFonts w:eastAsia="MS Mincho"/>
          <w:i/>
        </w:rPr>
        <w:t>Ride</w:t>
      </w:r>
      <w:r w:rsidRPr="00F81408">
        <w:rPr>
          <w:rFonts w:eastAsia="MS Mincho"/>
          <w:i/>
        </w:rPr>
        <w:t xml:space="preserve"> Sober or Get Pulled Over</w:t>
      </w:r>
      <w:r w:rsidRPr="00F81408">
        <w:rPr>
          <w:rFonts w:eastAsia="MS Mincho"/>
        </w:rPr>
        <w:t>, runs</w:t>
      </w:r>
      <w:r>
        <w:rPr>
          <w:rFonts w:eastAsia="MS Mincho"/>
        </w:rPr>
        <w:t xml:space="preserve"> from</w:t>
      </w:r>
      <w:r w:rsidRPr="00F81408">
        <w:rPr>
          <w:rFonts w:eastAsia="MS Mincho"/>
        </w:rPr>
        <w:t xml:space="preserve"> August 16</w:t>
      </w:r>
      <w:r>
        <w:rPr>
          <w:rFonts w:eastAsia="MS Mincho"/>
        </w:rPr>
        <w:t xml:space="preserve"> through </w:t>
      </w:r>
      <w:r w:rsidRPr="00F81408">
        <w:rPr>
          <w:rFonts w:eastAsia="MS Mincho"/>
        </w:rPr>
        <w:t xml:space="preserve">September 4, 2017. During this period, local law enforcement will show zero tolerance for drunk </w:t>
      </w:r>
      <w:r>
        <w:rPr>
          <w:rFonts w:eastAsia="MS Mincho"/>
        </w:rPr>
        <w:t>riding</w:t>
      </w:r>
      <w:r w:rsidRPr="00F81408">
        <w:rPr>
          <w:rFonts w:eastAsia="MS Mincho"/>
        </w:rPr>
        <w:t>. Increased state and national messag</w:t>
      </w:r>
      <w:r>
        <w:rPr>
          <w:rFonts w:eastAsia="MS Mincho"/>
        </w:rPr>
        <w:t>es</w:t>
      </w:r>
      <w:r w:rsidRPr="00F81408">
        <w:rPr>
          <w:rFonts w:eastAsia="MS Mincho"/>
        </w:rPr>
        <w:t xml:space="preserve"> about the dangers of </w:t>
      </w:r>
      <w:r>
        <w:rPr>
          <w:rFonts w:eastAsia="MS Mincho"/>
        </w:rPr>
        <w:t>riding</w:t>
      </w:r>
      <w:r w:rsidRPr="00F81408">
        <w:rPr>
          <w:rFonts w:eastAsia="MS Mincho"/>
        </w:rPr>
        <w:t xml:space="preserve"> </w:t>
      </w:r>
      <w:r>
        <w:rPr>
          <w:rFonts w:eastAsia="MS Mincho"/>
        </w:rPr>
        <w:t>impaired</w:t>
      </w:r>
      <w:r w:rsidRPr="00F81408">
        <w:rPr>
          <w:rFonts w:eastAsia="MS Mincho"/>
        </w:rPr>
        <w:t xml:space="preserve">, coupled with </w:t>
      </w:r>
      <w:r>
        <w:rPr>
          <w:rFonts w:eastAsia="MS Mincho"/>
        </w:rPr>
        <w:t>enforcement</w:t>
      </w:r>
      <w:r w:rsidRPr="00140738">
        <w:rPr>
          <w:rFonts w:eastAsia="MS Mincho"/>
        </w:rPr>
        <w:t xml:space="preserve"> and increased officers on the road, aim to drastically reduce drunk </w:t>
      </w:r>
      <w:r>
        <w:rPr>
          <w:rFonts w:eastAsia="MS Mincho"/>
        </w:rPr>
        <w:t>riding on our nation’s roadways</w:t>
      </w:r>
      <w:r w:rsidR="004B1841" w:rsidRPr="004B1841">
        <w:t>.</w:t>
      </w:r>
    </w:p>
    <w:p w:rsidR="00F82B18" w:rsidRPr="00F82B18" w:rsidRDefault="00F82B18" w:rsidP="00F82B18">
      <w:pPr>
        <w:rPr>
          <w:rFonts w:eastAsia="MS Mincho"/>
        </w:rPr>
      </w:pPr>
      <w:r w:rsidRPr="00F82B18">
        <w:rPr>
          <w:rFonts w:eastAsia="MS Mincho"/>
        </w:rPr>
        <w:t>In 2015, there were 4,976 motorcyclists (4,684 riders and 292 passengers) killed in motor vehicle traffic crashes—an increase of more than 8 percent from the 4,586 motorcyclists killed in 2014. However, 88,000 motorcyclists were injured during 2015, a 3-percent decrease from the 92,000 motorcyclists injured in 2014. From 2013 to 2014, there was actually a decrease (2%) of motorcyclists killed. Even though motorcycles only account for about 3 percent of registered vehicles on the road, motorcyclists are dramatically overrepresented in fatal crashes—especially those involving alcohol.</w:t>
      </w:r>
    </w:p>
    <w:p w:rsidR="003335B5" w:rsidRDefault="003335B5">
      <w:pPr>
        <w:spacing w:after="0" w:line="240" w:lineRule="auto"/>
        <w:rPr>
          <w:rFonts w:eastAsia="MS Mincho"/>
        </w:rPr>
      </w:pPr>
      <w:r>
        <w:rPr>
          <w:rFonts w:eastAsia="MS Mincho"/>
        </w:rPr>
        <w:br w:type="page"/>
      </w:r>
    </w:p>
    <w:p w:rsidR="00F82B18" w:rsidRPr="00F82B18" w:rsidRDefault="00F82B18" w:rsidP="00F82B18">
      <w:pPr>
        <w:rPr>
          <w:rFonts w:eastAsia="MS Mincho"/>
        </w:rPr>
      </w:pPr>
      <w:r w:rsidRPr="00F82B18">
        <w:rPr>
          <w:rFonts w:eastAsia="MS Mincho"/>
        </w:rPr>
        <w:lastRenderedPageBreak/>
        <w:t>Sadly, the more that motorcyclists drink, the less likely they are to wear their helmets. In 2015, the reported helmet use rate for alcohol-impaired motorcycle riders killed in traffic crashes was 51 percent, as compared to 65 percent for those with no alcohol consumed (BAC=.00 g/</w:t>
      </w:r>
      <w:proofErr w:type="spellStart"/>
      <w:r w:rsidRPr="00F82B18">
        <w:rPr>
          <w:rFonts w:eastAsia="MS Mincho"/>
        </w:rPr>
        <w:t>dL</w:t>
      </w:r>
      <w:proofErr w:type="spellEnd"/>
      <w:r w:rsidRPr="00F82B18">
        <w:rPr>
          <w:rFonts w:eastAsia="MS Mincho"/>
        </w:rPr>
        <w:t>).</w:t>
      </w:r>
    </w:p>
    <w:p w:rsidR="00F82B18" w:rsidRPr="00F82B18" w:rsidRDefault="00F82B18" w:rsidP="00F82B18">
      <w:pPr>
        <w:rPr>
          <w:rFonts w:eastAsia="MS Mincho"/>
        </w:rPr>
      </w:pPr>
      <w:r w:rsidRPr="00F82B18">
        <w:rPr>
          <w:rFonts w:eastAsia="MS Mincho"/>
        </w:rPr>
        <w:t xml:space="preserve">“It takes years of training and specialized skill to ride a motorcycle,” said </w:t>
      </w:r>
      <w:r w:rsidRPr="00F82B18">
        <w:rPr>
          <w:rFonts w:eastAsia="MS Mincho"/>
          <w:b/>
        </w:rPr>
        <w:t>[Local Law Enforcement Organization].</w:t>
      </w:r>
      <w:r w:rsidRPr="00F82B18">
        <w:rPr>
          <w:rFonts w:eastAsia="MS Mincho"/>
        </w:rPr>
        <w:t xml:space="preserve"> “When motorcyclists decide to mix drinking and riding, their skills </w:t>
      </w:r>
      <w:proofErr w:type="gramStart"/>
      <w:r w:rsidRPr="00F82B18">
        <w:rPr>
          <w:rFonts w:eastAsia="MS Mincho"/>
        </w:rPr>
        <w:t>are</w:t>
      </w:r>
      <w:proofErr w:type="gramEnd"/>
      <w:r w:rsidRPr="00F82B18">
        <w:rPr>
          <w:rFonts w:eastAsia="MS Mincho"/>
        </w:rPr>
        <w:t xml:space="preserve"> impaired. This can lead to a number of situations, the worst of which is loss of life. There is no situation in which it is acceptable to drink and drive, and riding a motorcycle is no safer a situation than driving a vehicle.” </w:t>
      </w:r>
    </w:p>
    <w:p w:rsidR="00F82B18" w:rsidRPr="00F82B18" w:rsidRDefault="00F82B18" w:rsidP="00F82B18">
      <w:pPr>
        <w:rPr>
          <w:rFonts w:eastAsia="MS Mincho"/>
        </w:rPr>
      </w:pPr>
      <w:r w:rsidRPr="00F82B18">
        <w:rPr>
          <w:rFonts w:eastAsia="MS Mincho"/>
        </w:rPr>
        <w:t>Youth also plays a factor in deadly motorcycle accidents. In 2015, nearly half (44%) of drunk-driving motorcyclists were between the ages of 18 and 34. In the same year, 1,905 alcohol-impaired motorcyclists died in single-vehicle crashes. Sixty-three percent of those killed in single-vehicle crashes on weekend nights were alcohol impaired.</w:t>
      </w:r>
    </w:p>
    <w:p w:rsidR="00F82B18" w:rsidRPr="00F82B18" w:rsidRDefault="00F82B18" w:rsidP="00F82B18">
      <w:pPr>
        <w:rPr>
          <w:rFonts w:eastAsia="MS Mincho"/>
        </w:rPr>
      </w:pPr>
      <w:r w:rsidRPr="00F82B18">
        <w:rPr>
          <w:rFonts w:eastAsia="MS Mincho"/>
        </w:rPr>
        <w:t xml:space="preserve">“The numbers speak for themselves; we have a problem with motorcyclists drinking and riding,” said </w:t>
      </w:r>
      <w:r w:rsidRPr="00F82B18">
        <w:rPr>
          <w:rFonts w:eastAsia="MS Mincho"/>
          <w:b/>
        </w:rPr>
        <w:t>[Local Law Enforcement Official]</w:t>
      </w:r>
      <w:r w:rsidRPr="00F82B18">
        <w:rPr>
          <w:rFonts w:eastAsia="MS Mincho"/>
        </w:rPr>
        <w:t>.</w:t>
      </w:r>
      <w:r w:rsidRPr="00F82B18">
        <w:rPr>
          <w:rFonts w:eastAsia="MS Mincho"/>
          <w:b/>
        </w:rPr>
        <w:t xml:space="preserve"> </w:t>
      </w:r>
      <w:r w:rsidRPr="00F82B18">
        <w:rPr>
          <w:rFonts w:eastAsia="MS Mincho"/>
        </w:rPr>
        <w:t xml:space="preserve">“Doing so not only puts yourself at risk, but it also puts others on the road at risk, including your passenger. Motorcycles do not have seat belts. There are no walls, and no air bags. There is nothing between you and the road, or you and another vehicle. If you are drinking, we will see you, stop you, arrest you, and impound your motorcycle. One way or another, we will put a stop to drunk driving.” </w:t>
      </w:r>
    </w:p>
    <w:p w:rsidR="00F82B18" w:rsidRPr="00F82B18" w:rsidRDefault="00F82B18" w:rsidP="00F82B18">
      <w:pPr>
        <w:rPr>
          <w:rFonts w:eastAsia="MS Mincho"/>
        </w:rPr>
      </w:pPr>
      <w:r w:rsidRPr="00F82B18">
        <w:rPr>
          <w:rFonts w:eastAsia="MS Mincho"/>
          <w:b/>
        </w:rPr>
        <w:t>[Local Law Enforcement Organization]</w:t>
      </w:r>
      <w:r w:rsidRPr="00F82B18">
        <w:rPr>
          <w:rFonts w:eastAsia="MS Mincho"/>
        </w:rPr>
        <w:t xml:space="preserve"> and NHTSA are reminding citizens of the many resources available to get them home safely. “Drunk riding is not acceptable behavior,” said </w:t>
      </w:r>
      <w:r w:rsidRPr="00F82B18">
        <w:rPr>
          <w:rFonts w:eastAsia="MS Mincho"/>
          <w:b/>
        </w:rPr>
        <w:t>[Local Law Enforcement Leader]</w:t>
      </w:r>
      <w:r w:rsidRPr="00F82B18">
        <w:rPr>
          <w:rFonts w:eastAsia="MS Mincho"/>
        </w:rPr>
        <w:t xml:space="preserve">. “There are too many tools for you to use to get home safely. It is essential to plan a sober ride home before you ever leave for the party. That’s why, during the Labor Day </w:t>
      </w:r>
      <w:proofErr w:type="gramStart"/>
      <w:r w:rsidRPr="00F82B18">
        <w:rPr>
          <w:rFonts w:eastAsia="MS Mincho"/>
        </w:rPr>
        <w:t>holiday,</w:t>
      </w:r>
      <w:proofErr w:type="gramEnd"/>
      <w:r w:rsidRPr="00F82B18">
        <w:rPr>
          <w:rFonts w:eastAsia="MS Mincho"/>
        </w:rPr>
        <w:t xml:space="preserve"> we will make zero exceptions for drunk riding. There are just no excuses,” </w:t>
      </w:r>
      <w:r w:rsidRPr="00F82B18">
        <w:rPr>
          <w:rFonts w:eastAsia="MS Mincho"/>
          <w:b/>
        </w:rPr>
        <w:t>[he/she]</w:t>
      </w:r>
      <w:r w:rsidRPr="00F82B18">
        <w:rPr>
          <w:rFonts w:eastAsia="MS Mincho"/>
        </w:rPr>
        <w:t xml:space="preserve"> said.  </w:t>
      </w:r>
    </w:p>
    <w:p w:rsidR="00F82B18" w:rsidRPr="00F82B18" w:rsidRDefault="00F82B18" w:rsidP="00F82B18">
      <w:pPr>
        <w:rPr>
          <w:rFonts w:eastAsia="MS Mincho"/>
        </w:rPr>
      </w:pPr>
      <w:r w:rsidRPr="00F82B18">
        <w:rPr>
          <w:rFonts w:eastAsia="MS Mincho"/>
          <w:b/>
        </w:rPr>
        <w:t>[Local Law Enforcement Organization]</w:t>
      </w:r>
      <w:r w:rsidRPr="00F82B18">
        <w:rPr>
          <w:rFonts w:eastAsia="MS Mincho"/>
        </w:rPr>
        <w:t xml:space="preserve"> recommends these safe alternatives to drinking and motorcycle riding:</w:t>
      </w:r>
    </w:p>
    <w:p w:rsidR="00F82B18" w:rsidRPr="00F82B18" w:rsidRDefault="00F82B18" w:rsidP="00F82B18">
      <w:pPr>
        <w:pStyle w:val="ListParagraph"/>
        <w:numPr>
          <w:ilvl w:val="0"/>
          <w:numId w:val="3"/>
        </w:numPr>
        <w:rPr>
          <w:rFonts w:eastAsia="MS Mincho"/>
        </w:rPr>
      </w:pPr>
      <w:r w:rsidRPr="00F82B18">
        <w:rPr>
          <w:rFonts w:eastAsia="MS Mincho"/>
        </w:rPr>
        <w:t xml:space="preserve">Remember that it is never okay to drink and ride. Even if you’ve had only one alcoholic beverage, designate a sober rider or make a plan to store your bike securely and use another form of transportation to get home safely. </w:t>
      </w:r>
    </w:p>
    <w:p w:rsidR="003335B5" w:rsidRDefault="003335B5">
      <w:pPr>
        <w:spacing w:after="0" w:line="240" w:lineRule="auto"/>
        <w:rPr>
          <w:rFonts w:eastAsia="MS Mincho"/>
        </w:rPr>
      </w:pPr>
      <w:r>
        <w:rPr>
          <w:rFonts w:eastAsia="MS Mincho"/>
        </w:rPr>
        <w:br w:type="page"/>
      </w:r>
    </w:p>
    <w:p w:rsidR="00F82B18" w:rsidRPr="00F82B18" w:rsidRDefault="00F82B18" w:rsidP="00F82B18">
      <w:pPr>
        <w:pStyle w:val="ListParagraph"/>
        <w:numPr>
          <w:ilvl w:val="0"/>
          <w:numId w:val="3"/>
        </w:numPr>
        <w:rPr>
          <w:rFonts w:eastAsia="MS Mincho"/>
        </w:rPr>
      </w:pPr>
      <w:r w:rsidRPr="00F82B18">
        <w:rPr>
          <w:rFonts w:eastAsia="MS Mincho"/>
        </w:rPr>
        <w:lastRenderedPageBreak/>
        <w:t xml:space="preserve">Download NHTSA’s </w:t>
      </w:r>
      <w:proofErr w:type="spellStart"/>
      <w:r w:rsidRPr="00F82B18">
        <w:rPr>
          <w:rFonts w:eastAsia="MS Mincho"/>
        </w:rPr>
        <w:t>SaferRide</w:t>
      </w:r>
      <w:proofErr w:type="spellEnd"/>
      <w:r w:rsidRPr="00F82B18">
        <w:rPr>
          <w:rFonts w:eastAsia="MS Mincho"/>
        </w:rPr>
        <w:t xml:space="preserve"> mobile app available on Google Play for Android devices: (</w:t>
      </w:r>
      <w:hyperlink r:id="rId8" w:history="1">
        <w:r w:rsidRPr="003335B5">
          <w:rPr>
            <w:rStyle w:val="Hyperlink"/>
            <w:rFonts w:eastAsia="MS Mincho"/>
          </w:rPr>
          <w:t>https://play.google.com/store/apps/details?id=com.nhtsa.SaferRide&amp;hl=en</w:t>
        </w:r>
      </w:hyperlink>
      <w:r w:rsidRPr="00F82B18">
        <w:rPr>
          <w:rFonts w:eastAsia="MS Mincho"/>
        </w:rPr>
        <w:t>), and Apple’s iTunes Store for iOS devices: (</w:t>
      </w:r>
      <w:hyperlink r:id="rId9" w:history="1">
        <w:r w:rsidRPr="003335B5">
          <w:rPr>
            <w:rStyle w:val="Hyperlink"/>
            <w:rFonts w:eastAsia="MS Mincho"/>
          </w:rPr>
          <w:t>https://itunes.apple.com/us/app/saferride/id950774008?mt=8</w:t>
        </w:r>
      </w:hyperlink>
      <w:r w:rsidRPr="00F82B18">
        <w:rPr>
          <w:rFonts w:eastAsia="MS Mincho"/>
        </w:rPr>
        <w:t xml:space="preserve">). </w:t>
      </w:r>
      <w:proofErr w:type="spellStart"/>
      <w:r w:rsidRPr="00F82B18">
        <w:rPr>
          <w:rFonts w:eastAsia="MS Mincho"/>
        </w:rPr>
        <w:t>SaferRide</w:t>
      </w:r>
      <w:proofErr w:type="spellEnd"/>
      <w:r w:rsidRPr="00F82B18">
        <w:rPr>
          <w:rFonts w:eastAsia="MS Mincho"/>
        </w:rPr>
        <w:t xml:space="preserve"> allows users to call a taxi or a predetermined friend, and identifies the user’s location so he or she can be picked up.</w:t>
      </w:r>
    </w:p>
    <w:p w:rsidR="00F82B18" w:rsidRPr="00F82B18" w:rsidRDefault="00F82B18" w:rsidP="00F82B18">
      <w:pPr>
        <w:pStyle w:val="ListParagraph"/>
        <w:numPr>
          <w:ilvl w:val="0"/>
          <w:numId w:val="3"/>
        </w:numPr>
        <w:rPr>
          <w:rFonts w:eastAsia="MS Mincho"/>
        </w:rPr>
      </w:pPr>
      <w:r w:rsidRPr="00F82B18">
        <w:rPr>
          <w:rFonts w:eastAsia="MS Mincho"/>
        </w:rPr>
        <w:t xml:space="preserve">Use your community’s sober ride program </w:t>
      </w:r>
      <w:r w:rsidRPr="003335B5">
        <w:rPr>
          <w:rFonts w:eastAsia="MS Mincho"/>
          <w:b/>
        </w:rPr>
        <w:t>[Insert your local sober ride program specifics here]</w:t>
      </w:r>
      <w:r w:rsidRPr="00F82B18">
        <w:rPr>
          <w:rFonts w:eastAsia="MS Mincho"/>
        </w:rPr>
        <w:t>.</w:t>
      </w:r>
    </w:p>
    <w:p w:rsidR="00F82B18" w:rsidRPr="00F82B18" w:rsidRDefault="00F82B18" w:rsidP="00F82B18">
      <w:pPr>
        <w:pStyle w:val="ListParagraph"/>
        <w:numPr>
          <w:ilvl w:val="0"/>
          <w:numId w:val="3"/>
        </w:numPr>
        <w:rPr>
          <w:rFonts w:eastAsia="MS Mincho"/>
        </w:rPr>
      </w:pPr>
      <w:r w:rsidRPr="00F82B18">
        <w:rPr>
          <w:rFonts w:eastAsia="MS Mincho"/>
        </w:rPr>
        <w:t xml:space="preserve">If you see a </w:t>
      </w:r>
      <w:proofErr w:type="gramStart"/>
      <w:r w:rsidRPr="00F82B18">
        <w:rPr>
          <w:rFonts w:eastAsia="MS Mincho"/>
        </w:rPr>
        <w:t>drunk</w:t>
      </w:r>
      <w:proofErr w:type="gramEnd"/>
      <w:r w:rsidRPr="00F82B18">
        <w:rPr>
          <w:rFonts w:eastAsia="MS Mincho"/>
        </w:rPr>
        <w:t xml:space="preserve"> driver or motorcycle rider on the road, contact </w:t>
      </w:r>
      <w:r w:rsidRPr="003335B5">
        <w:rPr>
          <w:rFonts w:eastAsia="MS Mincho"/>
          <w:b/>
        </w:rPr>
        <w:t>[Local Law Enforcement]</w:t>
      </w:r>
      <w:r w:rsidRPr="003335B5">
        <w:rPr>
          <w:rFonts w:eastAsia="MS Mincho"/>
        </w:rPr>
        <w:t>.</w:t>
      </w:r>
    </w:p>
    <w:p w:rsidR="00F82B18" w:rsidRPr="00F82B18" w:rsidRDefault="00F82B18" w:rsidP="00F82B18">
      <w:pPr>
        <w:pStyle w:val="ListParagraph"/>
        <w:numPr>
          <w:ilvl w:val="0"/>
          <w:numId w:val="3"/>
        </w:numPr>
        <w:rPr>
          <w:rFonts w:eastAsia="MS Mincho"/>
        </w:rPr>
      </w:pPr>
      <w:r w:rsidRPr="00F82B18">
        <w:rPr>
          <w:rFonts w:eastAsia="MS Mincho"/>
        </w:rPr>
        <w:t>Have a friend who is about to drink and ride? Take the keys away and make arrangements to get your friend home safely.</w:t>
      </w:r>
    </w:p>
    <w:p w:rsidR="00F82B18" w:rsidRPr="00F82B18" w:rsidRDefault="00F82B18" w:rsidP="00F82B18">
      <w:pPr>
        <w:rPr>
          <w:rFonts w:eastAsia="MS Mincho"/>
        </w:rPr>
      </w:pPr>
      <w:r w:rsidRPr="00F82B18">
        <w:rPr>
          <w:rFonts w:eastAsia="MS Mincho"/>
        </w:rPr>
        <w:t xml:space="preserve">For more information about the </w:t>
      </w:r>
      <w:r w:rsidRPr="003335B5">
        <w:rPr>
          <w:rFonts w:eastAsia="MS Mincho"/>
          <w:i/>
        </w:rPr>
        <w:t>Ride Sober or Get Pulled Over</w:t>
      </w:r>
      <w:r w:rsidRPr="00F82B18">
        <w:rPr>
          <w:rFonts w:eastAsia="MS Mincho"/>
        </w:rPr>
        <w:t xml:space="preserve"> campaign, visit </w:t>
      </w:r>
      <w:hyperlink r:id="rId10" w:history="1">
        <w:r w:rsidRPr="003335B5">
          <w:rPr>
            <w:rStyle w:val="Hyperlink"/>
            <w:rFonts w:eastAsia="MS Mincho"/>
          </w:rPr>
          <w:t>www.TrafficSafetyMarketing.gov</w:t>
        </w:r>
      </w:hyperlink>
      <w:r w:rsidRPr="00F82B18">
        <w:rPr>
          <w:rFonts w:eastAsia="MS Mincho"/>
        </w:rPr>
        <w:t>.</w:t>
      </w:r>
    </w:p>
    <w:p w:rsidR="004B1841" w:rsidRDefault="004B1841" w:rsidP="004B1841"/>
    <w:p w:rsidR="004B1841" w:rsidRPr="00901CE9" w:rsidRDefault="004B1841" w:rsidP="004B1841"/>
    <w:sectPr w:rsidR="004B1841" w:rsidRPr="00901CE9" w:rsidSect="00B9273B">
      <w:headerReference w:type="default" r:id="rId11"/>
      <w:footerReference w:type="default" r:id="rId12"/>
      <w:pgSz w:w="12240" w:h="15840"/>
      <w:pgMar w:top="2448" w:right="1440" w:bottom="2160" w:left="144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5F02" w:rsidRDefault="009A5F02" w:rsidP="00901CE9">
      <w:pPr>
        <w:spacing w:after="0" w:line="240" w:lineRule="auto"/>
      </w:pPr>
      <w:r>
        <w:separator/>
      </w:r>
    </w:p>
  </w:endnote>
  <w:endnote w:type="continuationSeparator" w:id="0">
    <w:p w:rsidR="009A5F02" w:rsidRDefault="009A5F02"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Rockwell">
    <w:panose1 w:val="02060603020205020403"/>
    <w:charset w:val="00"/>
    <w:family w:val="roman"/>
    <w:pitch w:val="variable"/>
    <w:sig w:usb0="00000007" w:usb1="00000000" w:usb2="00000000" w:usb3="00000000" w:csb0="00000003"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1CE9" w:rsidRPr="00901CE9" w:rsidRDefault="00CA1A42" w:rsidP="007F0F99">
    <w:pPr>
      <w:pStyle w:val="Footer"/>
      <w:jc w:val="center"/>
      <w:rPr>
        <w:sz w:val="14"/>
        <w:szCs w:val="14"/>
      </w:rPr>
    </w:pPr>
    <w:r>
      <w:rPr>
        <w:noProof/>
        <w:sz w:val="14"/>
        <w:szCs w:val="14"/>
      </w:rPr>
      <mc:AlternateContent>
        <mc:Choice Requires="wps">
          <w:drawing>
            <wp:anchor distT="0" distB="0" distL="114300" distR="114300" simplePos="0" relativeHeight="251657728" behindDoc="0" locked="0" layoutInCell="1" allowOverlap="1" wp14:anchorId="413E9C79" wp14:editId="1A05B61C">
              <wp:simplePos x="0" y="0"/>
              <wp:positionH relativeFrom="column">
                <wp:posOffset>5405120</wp:posOffset>
              </wp:positionH>
              <wp:positionV relativeFrom="paragraph">
                <wp:posOffset>707390</wp:posOffset>
              </wp:positionV>
              <wp:extent cx="1107440" cy="142240"/>
              <wp:effectExtent l="4445" t="2540" r="254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0F99" w:rsidRDefault="004B1841" w:rsidP="00FF53E2">
                          <w:pPr>
                            <w:pStyle w:val="5ControlCode"/>
                          </w:pPr>
                          <w:r>
                            <w:t>13096</w:t>
                          </w:r>
                          <w:r w:rsidR="003335B5">
                            <w:t>b</w:t>
                          </w:r>
                          <w:r w:rsidR="006966A8">
                            <w:t>-062717-v2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425.6pt;margin-top:55.7pt;width:87.2pt;height:1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" filled="f" stroked="f">
              <v:textbox inset="0,0,0,0">
                <w:txbxContent>
                  <w:p w:rsidR="007F0F99" w:rsidRDefault="004B1841" w:rsidP="00FF53E2">
                    <w:pPr>
                      <w:pStyle w:val="5ControlCode"/>
                    </w:pPr>
                    <w:r>
                      <w:t>13096</w:t>
                    </w:r>
                    <w:r w:rsidR="003335B5">
                      <w:t>b</w:t>
                    </w:r>
                    <w:r w:rsidR="006966A8">
                      <w:t>-062717-v2</w:t>
                    </w:r>
                  </w:p>
                </w:txbxContent>
              </v:textbox>
            </v:shape>
          </w:pict>
        </mc:Fallback>
      </mc:AlternateContent>
    </w:r>
    <w:r>
      <w:rPr>
        <w:noProof/>
        <w:sz w:val="14"/>
        <w:szCs w:val="14"/>
      </w:rPr>
      <w:drawing>
        <wp:inline distT="0" distB="0" distL="0" distR="0" wp14:anchorId="68281614" wp14:editId="64E3E929">
          <wp:extent cx="2776220" cy="737870"/>
          <wp:effectExtent l="0" t="0" r="5080" b="5080"/>
          <wp:docPr id="2" name="Picture 2" descr="DOT/NHTSA Signature" title="DOT/NHTSA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T/NHTSA Signatu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76220" cy="73787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5F02" w:rsidRDefault="009A5F02" w:rsidP="00901CE9">
      <w:pPr>
        <w:spacing w:after="0" w:line="240" w:lineRule="auto"/>
      </w:pPr>
      <w:r>
        <w:separator/>
      </w:r>
    </w:p>
  </w:footnote>
  <w:footnote w:type="continuationSeparator" w:id="0">
    <w:p w:rsidR="009A5F02" w:rsidRDefault="009A5F02" w:rsidP="00901C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06A" w:rsidRDefault="006966A8" w:rsidP="007C2723">
    <w:pPr>
      <w:pStyle w:val="Header"/>
      <w:tabs>
        <w:tab w:val="clear" w:pos="4680"/>
      </w:tabs>
      <w:jc w:val="center"/>
      <w:rPr>
        <w:b/>
        <w:noProof/>
        <w:position w:val="6"/>
        <w:sz w:val="36"/>
        <w:szCs w:val="36"/>
      </w:rPr>
    </w:pPr>
    <w:r>
      <w:rPr>
        <w:noProof/>
      </w:rPr>
      <w:drawing>
        <wp:inline distT="0" distB="0" distL="0" distR="0" wp14:anchorId="18159101" wp14:editId="0E6888CB">
          <wp:extent cx="3181350" cy="1012825"/>
          <wp:effectExtent l="0" t="0" r="0" b="0"/>
          <wp:docPr id="5" name="Picture 5" descr="NHTSA logo and Ride Sober or Get Pulled Over logo"/>
          <wp:cNvGraphicFramePr/>
          <a:graphic xmlns:a="http://schemas.openxmlformats.org/drawingml/2006/main">
            <a:graphicData uri="http://schemas.openxmlformats.org/drawingml/2006/picture">
              <pic:pic xmlns:pic="http://schemas.openxmlformats.org/drawingml/2006/picture">
                <pic:nvPicPr>
                  <pic:cNvPr id="5" name="Picture 5" descr="NHTSA logo and Ride Sober or Get Pulled Over logo"/>
                  <pic:cNvPicPr/>
                </pic:nvPicPr>
                <pic:blipFill>
                  <a:blip r:embed="rId1" cstate="print">
                    <a:extLst>
                      <a:ext uri="{28A0092B-C50C-407E-A947-70E740481C1C}">
                        <a14:useLocalDpi xmlns:a14="http://schemas.microsoft.com/office/drawing/2010/main" val="0"/>
                      </a:ext>
                    </a:extLst>
                  </a:blip>
                  <a:stretch>
                    <a:fillRect/>
                  </a:stretch>
                </pic:blipFill>
                <pic:spPr>
                  <a:xfrm>
                    <a:off x="0" y="0"/>
                    <a:ext cx="3181350" cy="1012825"/>
                  </a:xfrm>
                  <a:prstGeom prst="rect">
                    <a:avLst/>
                  </a:prstGeom>
                </pic:spPr>
              </pic:pic>
            </a:graphicData>
          </a:graphic>
        </wp:inline>
      </w:drawing>
    </w:r>
  </w:p>
  <w:p w:rsidR="00C52F03" w:rsidRDefault="00C52F03" w:rsidP="007C2723">
    <w:pPr>
      <w:pStyle w:val="Header"/>
      <w:tabs>
        <w:tab w:val="clear" w:pos="4680"/>
      </w:tabs>
      <w:jc w:val="center"/>
      <w:rPr>
        <w:b/>
        <w:noProof/>
        <w:position w:val="6"/>
        <w:sz w:val="36"/>
        <w:szCs w:val="3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4E3D3875"/>
    <w:multiLevelType w:val="hybridMultilevel"/>
    <w:tmpl w:val="30AED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6686E7C"/>
    <w:multiLevelType w:val="hybridMultilevel"/>
    <w:tmpl w:val="6A4E9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linkStyles/>
  <w:defaultTabStop w:val="720"/>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1CE9"/>
    <w:rsid w:val="00062BF5"/>
    <w:rsid w:val="000663F2"/>
    <w:rsid w:val="00161F42"/>
    <w:rsid w:val="001E692F"/>
    <w:rsid w:val="00205F4F"/>
    <w:rsid w:val="0021528E"/>
    <w:rsid w:val="00295062"/>
    <w:rsid w:val="002A6AAF"/>
    <w:rsid w:val="002B4917"/>
    <w:rsid w:val="002B66C6"/>
    <w:rsid w:val="002C5FF8"/>
    <w:rsid w:val="003335B5"/>
    <w:rsid w:val="00343E03"/>
    <w:rsid w:val="00352A56"/>
    <w:rsid w:val="003D2D80"/>
    <w:rsid w:val="0044490E"/>
    <w:rsid w:val="004944B0"/>
    <w:rsid w:val="004B1841"/>
    <w:rsid w:val="004D21EE"/>
    <w:rsid w:val="004D77A2"/>
    <w:rsid w:val="004F7615"/>
    <w:rsid w:val="00512BFB"/>
    <w:rsid w:val="00515528"/>
    <w:rsid w:val="005430D9"/>
    <w:rsid w:val="00550936"/>
    <w:rsid w:val="00565486"/>
    <w:rsid w:val="005E42DD"/>
    <w:rsid w:val="00603243"/>
    <w:rsid w:val="00604280"/>
    <w:rsid w:val="00625A39"/>
    <w:rsid w:val="00636AEB"/>
    <w:rsid w:val="0067003C"/>
    <w:rsid w:val="00672251"/>
    <w:rsid w:val="00673C85"/>
    <w:rsid w:val="006966A8"/>
    <w:rsid w:val="00697610"/>
    <w:rsid w:val="0077096D"/>
    <w:rsid w:val="007C2723"/>
    <w:rsid w:val="007D5238"/>
    <w:rsid w:val="007F0F99"/>
    <w:rsid w:val="00824066"/>
    <w:rsid w:val="008459C9"/>
    <w:rsid w:val="008B3B3E"/>
    <w:rsid w:val="008B6819"/>
    <w:rsid w:val="008B6C4C"/>
    <w:rsid w:val="008C149B"/>
    <w:rsid w:val="00901CE9"/>
    <w:rsid w:val="00905462"/>
    <w:rsid w:val="009A5F02"/>
    <w:rsid w:val="009C0118"/>
    <w:rsid w:val="009E3F3A"/>
    <w:rsid w:val="009F3460"/>
    <w:rsid w:val="00A209DF"/>
    <w:rsid w:val="00A345FE"/>
    <w:rsid w:val="00A40E57"/>
    <w:rsid w:val="00A519A9"/>
    <w:rsid w:val="00A77193"/>
    <w:rsid w:val="00A80AFB"/>
    <w:rsid w:val="00A90A9E"/>
    <w:rsid w:val="00AA106A"/>
    <w:rsid w:val="00AD3AFD"/>
    <w:rsid w:val="00AE3DBD"/>
    <w:rsid w:val="00B331E3"/>
    <w:rsid w:val="00B63986"/>
    <w:rsid w:val="00B9273B"/>
    <w:rsid w:val="00BB1112"/>
    <w:rsid w:val="00BF0673"/>
    <w:rsid w:val="00C52F03"/>
    <w:rsid w:val="00C55758"/>
    <w:rsid w:val="00C64E8A"/>
    <w:rsid w:val="00CA1A42"/>
    <w:rsid w:val="00CC5909"/>
    <w:rsid w:val="00CE7F96"/>
    <w:rsid w:val="00D11077"/>
    <w:rsid w:val="00D3792F"/>
    <w:rsid w:val="00D55119"/>
    <w:rsid w:val="00D92FE1"/>
    <w:rsid w:val="00DD4A9B"/>
    <w:rsid w:val="00DE2078"/>
    <w:rsid w:val="00DE4EF2"/>
    <w:rsid w:val="00E14CE6"/>
    <w:rsid w:val="00E31AC0"/>
    <w:rsid w:val="00E53BEF"/>
    <w:rsid w:val="00E61E96"/>
    <w:rsid w:val="00EA7218"/>
    <w:rsid w:val="00F01171"/>
    <w:rsid w:val="00F21C7C"/>
    <w:rsid w:val="00F41EC0"/>
    <w:rsid w:val="00F82B18"/>
    <w:rsid w:val="00FB2798"/>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4. Body"/>
    <w:qFormat/>
    <w:rsid w:val="00AE3DBD"/>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AE3DBD"/>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EA7218"/>
    <w:pPr>
      <w:spacing w:after="240"/>
      <w:outlineLvl w:val="1"/>
    </w:pPr>
  </w:style>
  <w:style w:type="paragraph" w:styleId="Heading3">
    <w:name w:val="heading 3"/>
    <w:aliases w:val="3. Subhead"/>
    <w:next w:val="Normal"/>
    <w:link w:val="Heading3Char"/>
    <w:uiPriority w:val="9"/>
    <w:unhideWhenUsed/>
    <w:qFormat/>
    <w:rsid w:val="00AE3DBD"/>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3D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3DBD"/>
    <w:rPr>
      <w:rFonts w:ascii="Trebuchet MS" w:hAnsi="Trebuchet MS"/>
      <w:sz w:val="22"/>
      <w:szCs w:val="22"/>
    </w:rPr>
  </w:style>
  <w:style w:type="paragraph" w:styleId="Footer">
    <w:name w:val="footer"/>
    <w:basedOn w:val="Normal"/>
    <w:link w:val="FooterChar"/>
    <w:uiPriority w:val="99"/>
    <w:unhideWhenUsed/>
    <w:rsid w:val="00AE3D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3DBD"/>
    <w:rPr>
      <w:rFonts w:ascii="Trebuchet MS" w:hAnsi="Trebuchet MS"/>
      <w:sz w:val="22"/>
      <w:szCs w:val="22"/>
    </w:rPr>
  </w:style>
  <w:style w:type="paragraph" w:styleId="BalloonText">
    <w:name w:val="Balloon Text"/>
    <w:basedOn w:val="Normal"/>
    <w:link w:val="BalloonTextChar"/>
    <w:uiPriority w:val="99"/>
    <w:semiHidden/>
    <w:unhideWhenUsed/>
    <w:rsid w:val="00AE3DB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E3DBD"/>
    <w:rPr>
      <w:rFonts w:ascii="Tahoma" w:hAnsi="Tahoma" w:cs="Tahoma"/>
      <w:sz w:val="16"/>
      <w:szCs w:val="16"/>
    </w:rPr>
  </w:style>
  <w:style w:type="character" w:customStyle="1" w:styleId="Heading1Char">
    <w:name w:val="Heading 1 Char"/>
    <w:aliases w:val="1. Campaign Year &amp; Name Char"/>
    <w:link w:val="Heading1"/>
    <w:uiPriority w:val="9"/>
    <w:rsid w:val="00AE3DBD"/>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EA7218"/>
    <w:rPr>
      <w:rFonts w:ascii="Rockwell" w:eastAsia="Times New Roman" w:hAnsi="Rockwell"/>
      <w:b/>
      <w:bCs/>
      <w:noProof/>
      <w:color w:val="000000"/>
      <w:sz w:val="28"/>
      <w:szCs w:val="28"/>
    </w:rPr>
  </w:style>
  <w:style w:type="character" w:styleId="Hyperlink">
    <w:name w:val="Hyperlink"/>
    <w:uiPriority w:val="99"/>
    <w:unhideWhenUsed/>
    <w:rsid w:val="00AE3DBD"/>
    <w:rPr>
      <w:color w:val="0000FF"/>
      <w:u w:val="single"/>
    </w:rPr>
  </w:style>
  <w:style w:type="paragraph" w:customStyle="1" w:styleId="MediumGrid21">
    <w:name w:val="Medium Grid 21"/>
    <w:uiPriority w:val="1"/>
    <w:rsid w:val="00AE3DBD"/>
    <w:rPr>
      <w:sz w:val="22"/>
      <w:szCs w:val="22"/>
    </w:rPr>
  </w:style>
  <w:style w:type="paragraph" w:customStyle="1" w:styleId="Normal1">
    <w:name w:val="Normal1"/>
    <w:basedOn w:val="Normal"/>
    <w:rsid w:val="00AE3DBD"/>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AE3DBD"/>
  </w:style>
  <w:style w:type="paragraph" w:customStyle="1" w:styleId="bodycopy">
    <w:name w:val="bodycopy"/>
    <w:basedOn w:val="Normal"/>
    <w:rsid w:val="00AE3DBD"/>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AE3DBD"/>
  </w:style>
  <w:style w:type="table" w:styleId="TableGrid">
    <w:name w:val="Table Grid"/>
    <w:basedOn w:val="TableNormal"/>
    <w:uiPriority w:val="59"/>
    <w:rsid w:val="00AE3D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AE3DBD"/>
    <w:rPr>
      <w:rFonts w:ascii="Trebuchet MS" w:eastAsia="Times New Roman" w:hAnsi="Trebuchet MS"/>
      <w:b/>
      <w:bCs/>
      <w:color w:val="000000"/>
      <w:sz w:val="22"/>
      <w:szCs w:val="28"/>
    </w:rPr>
  </w:style>
  <w:style w:type="paragraph" w:styleId="Title">
    <w:name w:val="Title"/>
    <w:basedOn w:val="Normal"/>
    <w:next w:val="Normal"/>
    <w:link w:val="TitleChar"/>
    <w:uiPriority w:val="10"/>
    <w:rsid w:val="00AE3DBD"/>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AE3DBD"/>
    <w:rPr>
      <w:rFonts w:ascii="Cambria" w:eastAsia="Times New Roman" w:hAnsi="Cambria"/>
      <w:b/>
      <w:bCs/>
      <w:kern w:val="28"/>
      <w:sz w:val="32"/>
      <w:szCs w:val="32"/>
    </w:rPr>
  </w:style>
  <w:style w:type="paragraph" w:styleId="Quote">
    <w:name w:val="Quote"/>
    <w:basedOn w:val="Normal"/>
    <w:next w:val="Normal"/>
    <w:link w:val="QuoteChar"/>
    <w:uiPriority w:val="29"/>
    <w:rsid w:val="00AE3DBD"/>
    <w:rPr>
      <w:i/>
      <w:iCs/>
      <w:color w:val="000000"/>
    </w:rPr>
  </w:style>
  <w:style w:type="character" w:customStyle="1" w:styleId="QuoteChar">
    <w:name w:val="Quote Char"/>
    <w:link w:val="Quote"/>
    <w:uiPriority w:val="29"/>
    <w:rsid w:val="00AE3DBD"/>
    <w:rPr>
      <w:rFonts w:ascii="Trebuchet MS" w:hAnsi="Trebuchet MS"/>
      <w:i/>
      <w:iCs/>
      <w:color w:val="000000"/>
      <w:sz w:val="22"/>
      <w:szCs w:val="22"/>
    </w:rPr>
  </w:style>
  <w:style w:type="paragraph" w:customStyle="1" w:styleId="5ControlCode">
    <w:name w:val="5. Control Code"/>
    <w:basedOn w:val="Normal"/>
    <w:link w:val="5ControlCodeChar"/>
    <w:rsid w:val="00AE3DBD"/>
    <w:pPr>
      <w:jc w:val="right"/>
    </w:pPr>
    <w:rPr>
      <w:sz w:val="14"/>
      <w:szCs w:val="14"/>
    </w:rPr>
  </w:style>
  <w:style w:type="character" w:customStyle="1" w:styleId="5ControlCodeChar">
    <w:name w:val="5. Control Code Char"/>
    <w:link w:val="5ControlCode"/>
    <w:rsid w:val="00AE3DBD"/>
    <w:rPr>
      <w:rFonts w:ascii="Trebuchet MS" w:hAnsi="Trebuchet MS"/>
      <w:sz w:val="14"/>
      <w:szCs w:val="14"/>
    </w:rPr>
  </w:style>
  <w:style w:type="paragraph" w:styleId="ListParagraph">
    <w:name w:val="List Paragraph"/>
    <w:basedOn w:val="Normal"/>
    <w:uiPriority w:val="34"/>
    <w:rsid w:val="00F82B1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4. Body"/>
    <w:qFormat/>
    <w:rsid w:val="00AE3DBD"/>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AE3DBD"/>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EA7218"/>
    <w:pPr>
      <w:spacing w:after="240"/>
      <w:outlineLvl w:val="1"/>
    </w:pPr>
  </w:style>
  <w:style w:type="paragraph" w:styleId="Heading3">
    <w:name w:val="heading 3"/>
    <w:aliases w:val="3. Subhead"/>
    <w:next w:val="Normal"/>
    <w:link w:val="Heading3Char"/>
    <w:uiPriority w:val="9"/>
    <w:unhideWhenUsed/>
    <w:qFormat/>
    <w:rsid w:val="00AE3DBD"/>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3D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3DBD"/>
    <w:rPr>
      <w:rFonts w:ascii="Trebuchet MS" w:hAnsi="Trebuchet MS"/>
      <w:sz w:val="22"/>
      <w:szCs w:val="22"/>
    </w:rPr>
  </w:style>
  <w:style w:type="paragraph" w:styleId="Footer">
    <w:name w:val="footer"/>
    <w:basedOn w:val="Normal"/>
    <w:link w:val="FooterChar"/>
    <w:uiPriority w:val="99"/>
    <w:unhideWhenUsed/>
    <w:rsid w:val="00AE3D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3DBD"/>
    <w:rPr>
      <w:rFonts w:ascii="Trebuchet MS" w:hAnsi="Trebuchet MS"/>
      <w:sz w:val="22"/>
      <w:szCs w:val="22"/>
    </w:rPr>
  </w:style>
  <w:style w:type="paragraph" w:styleId="BalloonText">
    <w:name w:val="Balloon Text"/>
    <w:basedOn w:val="Normal"/>
    <w:link w:val="BalloonTextChar"/>
    <w:uiPriority w:val="99"/>
    <w:semiHidden/>
    <w:unhideWhenUsed/>
    <w:rsid w:val="00AE3DB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E3DBD"/>
    <w:rPr>
      <w:rFonts w:ascii="Tahoma" w:hAnsi="Tahoma" w:cs="Tahoma"/>
      <w:sz w:val="16"/>
      <w:szCs w:val="16"/>
    </w:rPr>
  </w:style>
  <w:style w:type="character" w:customStyle="1" w:styleId="Heading1Char">
    <w:name w:val="Heading 1 Char"/>
    <w:aliases w:val="1. Campaign Year &amp; Name Char"/>
    <w:link w:val="Heading1"/>
    <w:uiPriority w:val="9"/>
    <w:rsid w:val="00AE3DBD"/>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EA7218"/>
    <w:rPr>
      <w:rFonts w:ascii="Rockwell" w:eastAsia="Times New Roman" w:hAnsi="Rockwell"/>
      <w:b/>
      <w:bCs/>
      <w:noProof/>
      <w:color w:val="000000"/>
      <w:sz w:val="28"/>
      <w:szCs w:val="28"/>
    </w:rPr>
  </w:style>
  <w:style w:type="character" w:styleId="Hyperlink">
    <w:name w:val="Hyperlink"/>
    <w:uiPriority w:val="99"/>
    <w:unhideWhenUsed/>
    <w:rsid w:val="00AE3DBD"/>
    <w:rPr>
      <w:color w:val="0000FF"/>
      <w:u w:val="single"/>
    </w:rPr>
  </w:style>
  <w:style w:type="paragraph" w:customStyle="1" w:styleId="MediumGrid21">
    <w:name w:val="Medium Grid 21"/>
    <w:uiPriority w:val="1"/>
    <w:rsid w:val="00AE3DBD"/>
    <w:rPr>
      <w:sz w:val="22"/>
      <w:szCs w:val="22"/>
    </w:rPr>
  </w:style>
  <w:style w:type="paragraph" w:customStyle="1" w:styleId="Normal1">
    <w:name w:val="Normal1"/>
    <w:basedOn w:val="Normal"/>
    <w:rsid w:val="00AE3DBD"/>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AE3DBD"/>
  </w:style>
  <w:style w:type="paragraph" w:customStyle="1" w:styleId="bodycopy">
    <w:name w:val="bodycopy"/>
    <w:basedOn w:val="Normal"/>
    <w:rsid w:val="00AE3DBD"/>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AE3DBD"/>
  </w:style>
  <w:style w:type="table" w:styleId="TableGrid">
    <w:name w:val="Table Grid"/>
    <w:basedOn w:val="TableNormal"/>
    <w:uiPriority w:val="59"/>
    <w:rsid w:val="00AE3D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AE3DBD"/>
    <w:rPr>
      <w:rFonts w:ascii="Trebuchet MS" w:eastAsia="Times New Roman" w:hAnsi="Trebuchet MS"/>
      <w:b/>
      <w:bCs/>
      <w:color w:val="000000"/>
      <w:sz w:val="22"/>
      <w:szCs w:val="28"/>
    </w:rPr>
  </w:style>
  <w:style w:type="paragraph" w:styleId="Title">
    <w:name w:val="Title"/>
    <w:basedOn w:val="Normal"/>
    <w:next w:val="Normal"/>
    <w:link w:val="TitleChar"/>
    <w:uiPriority w:val="10"/>
    <w:rsid w:val="00AE3DBD"/>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AE3DBD"/>
    <w:rPr>
      <w:rFonts w:ascii="Cambria" w:eastAsia="Times New Roman" w:hAnsi="Cambria"/>
      <w:b/>
      <w:bCs/>
      <w:kern w:val="28"/>
      <w:sz w:val="32"/>
      <w:szCs w:val="32"/>
    </w:rPr>
  </w:style>
  <w:style w:type="paragraph" w:styleId="Quote">
    <w:name w:val="Quote"/>
    <w:basedOn w:val="Normal"/>
    <w:next w:val="Normal"/>
    <w:link w:val="QuoteChar"/>
    <w:uiPriority w:val="29"/>
    <w:rsid w:val="00AE3DBD"/>
    <w:rPr>
      <w:i/>
      <w:iCs/>
      <w:color w:val="000000"/>
    </w:rPr>
  </w:style>
  <w:style w:type="character" w:customStyle="1" w:styleId="QuoteChar">
    <w:name w:val="Quote Char"/>
    <w:link w:val="Quote"/>
    <w:uiPriority w:val="29"/>
    <w:rsid w:val="00AE3DBD"/>
    <w:rPr>
      <w:rFonts w:ascii="Trebuchet MS" w:hAnsi="Trebuchet MS"/>
      <w:i/>
      <w:iCs/>
      <w:color w:val="000000"/>
      <w:sz w:val="22"/>
      <w:szCs w:val="22"/>
    </w:rPr>
  </w:style>
  <w:style w:type="paragraph" w:customStyle="1" w:styleId="5ControlCode">
    <w:name w:val="5. Control Code"/>
    <w:basedOn w:val="Normal"/>
    <w:link w:val="5ControlCodeChar"/>
    <w:rsid w:val="00AE3DBD"/>
    <w:pPr>
      <w:jc w:val="right"/>
    </w:pPr>
    <w:rPr>
      <w:sz w:val="14"/>
      <w:szCs w:val="14"/>
    </w:rPr>
  </w:style>
  <w:style w:type="character" w:customStyle="1" w:styleId="5ControlCodeChar">
    <w:name w:val="5. Control Code Char"/>
    <w:link w:val="5ControlCode"/>
    <w:rsid w:val="00AE3DBD"/>
    <w:rPr>
      <w:rFonts w:ascii="Trebuchet MS" w:hAnsi="Trebuchet MS"/>
      <w:sz w:val="14"/>
      <w:szCs w:val="14"/>
    </w:rPr>
  </w:style>
  <w:style w:type="paragraph" w:styleId="ListParagraph">
    <w:name w:val="List Paragraph"/>
    <w:basedOn w:val="Normal"/>
    <w:uiPriority w:val="34"/>
    <w:rsid w:val="00F82B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y.google.com/store/apps/details?id=com.nhtsa.SaferRide&amp;hl=en"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TrafficSafetyMarketing.gov" TargetMode="External"/><Relationship Id="rId4" Type="http://schemas.openxmlformats.org/officeDocument/2006/relationships/settings" Target="settings.xml"/><Relationship Id="rId9" Type="http://schemas.openxmlformats.org/officeDocument/2006/relationships/hyperlink" Target="https://itunes.apple.com/us/app/saferride/id950774008?mt=8"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Media_Template.dotx</Template>
  <TotalTime>0</TotalTime>
  <Pages>3</Pages>
  <Words>800</Words>
  <Characters>4563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5353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Greenbauer, Lynn CTR (NHTSA)</dc:creator>
  <cp:lastModifiedBy>Lee, Amy CTR (NHTSA)</cp:lastModifiedBy>
  <cp:revision>2</cp:revision>
  <dcterms:created xsi:type="dcterms:W3CDTF">2017-06-27T13:03:00Z</dcterms:created>
  <dcterms:modified xsi:type="dcterms:W3CDTF">2017-06-27T13:03:00Z</dcterms:modified>
</cp:coreProperties>
</file>